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58" w:rsidRPr="0075645F" w:rsidRDefault="003724D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right"/>
        <w:rPr>
          <w:rFonts w:eastAsia="Arial Unicode MS" w:cs="Arial Unicode MS"/>
          <w:spacing w:val="-1"/>
          <w:u w:color="000000"/>
          <w:bdr w:val="nil"/>
          <w:lang w:val="ru-RU"/>
        </w:rPr>
      </w:pPr>
      <w:bookmarkStart w:id="0" w:name="_GoBack"/>
      <w:bookmarkEnd w:id="0"/>
      <w:r>
        <w:rPr>
          <w:rFonts w:eastAsia="Arial Unicode MS" w:cs="Arial Unicode MS"/>
          <w:spacing w:val="-1"/>
          <w:u w:color="000000"/>
          <w:bdr w:val="nil"/>
          <w:lang w:val="ru-RU"/>
        </w:rPr>
        <w:t xml:space="preserve"> </w:t>
      </w:r>
    </w:p>
    <w:p w:rsidR="00865958" w:rsidRPr="0075645F" w:rsidRDefault="00AE6DA2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center"/>
        <w:rPr>
          <w:rFonts w:eastAsia="Arial Unicode MS" w:cs="Arial Unicode MS"/>
          <w:spacing w:val="-1"/>
          <w:u w:color="000000"/>
          <w:bdr w:val="nil"/>
          <w:lang w:val="ru-RU"/>
        </w:rPr>
      </w:pPr>
      <w:r>
        <w:rPr>
          <w:rFonts w:eastAsia="Arial Unicode MS" w:cs="Arial Unicode MS"/>
          <w:spacing w:val="-1"/>
          <w:u w:color="000000"/>
          <w:bdr w:val="nil"/>
          <w:lang w:val="ru-RU"/>
        </w:rPr>
        <w:t xml:space="preserve">Кичучатовский </w:t>
      </w:r>
      <w:r w:rsidR="00865958" w:rsidRPr="0075645F">
        <w:rPr>
          <w:rFonts w:eastAsia="Arial Unicode MS" w:cs="Arial Unicode MS"/>
          <w:spacing w:val="-1"/>
          <w:u w:color="000000"/>
          <w:bdr w:val="nil"/>
          <w:lang w:val="ru-RU"/>
        </w:rPr>
        <w:t xml:space="preserve"> сельский Совет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center"/>
        <w:rPr>
          <w:rFonts w:eastAsia="Arial Unicode MS" w:cs="Arial Unicode MS"/>
          <w:spacing w:val="-1"/>
          <w:u w:color="000000"/>
          <w:bdr w:val="nil"/>
          <w:lang w:val="ru-RU"/>
        </w:rPr>
      </w:pPr>
      <w:r w:rsidRPr="0075645F">
        <w:rPr>
          <w:rFonts w:eastAsia="Arial Unicode MS" w:cs="Arial Unicode MS"/>
          <w:spacing w:val="-1"/>
          <w:u w:color="000000"/>
          <w:bdr w:val="nil"/>
          <w:lang w:val="ru-RU"/>
        </w:rPr>
        <w:t xml:space="preserve">Альметьевского муниципального района 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center"/>
        <w:rPr>
          <w:rFonts w:eastAsia="Arial Unicode MS" w:cs="Arial Unicode MS"/>
          <w:spacing w:val="-1"/>
          <w:u w:color="000000"/>
          <w:bdr w:val="nil"/>
          <w:lang w:val="ru-RU"/>
        </w:rPr>
      </w:pPr>
      <w:r w:rsidRPr="0075645F">
        <w:rPr>
          <w:rFonts w:eastAsia="Arial Unicode MS" w:cs="Arial Unicode MS"/>
          <w:spacing w:val="-1"/>
          <w:u w:color="000000"/>
          <w:bdr w:val="nil"/>
          <w:lang w:val="ru-RU"/>
        </w:rPr>
        <w:t>Республики Татарстан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center"/>
        <w:rPr>
          <w:rFonts w:eastAsia="Arial Unicode MS" w:cs="Arial Unicode MS"/>
          <w:spacing w:val="-1"/>
          <w:u w:color="000000"/>
          <w:bdr w:val="nil"/>
          <w:lang w:val="ru-RU"/>
        </w:rPr>
      </w:pP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center"/>
        <w:rPr>
          <w:rFonts w:eastAsia="Arial Unicode MS" w:cs="Arial Unicode MS"/>
          <w:spacing w:val="-1"/>
          <w:u w:color="000000"/>
          <w:bdr w:val="nil"/>
          <w:lang w:val="ru-RU"/>
        </w:rPr>
      </w:pPr>
      <w:r w:rsidRPr="0075645F">
        <w:rPr>
          <w:rFonts w:eastAsia="Arial Unicode MS" w:cs="Arial Unicode MS"/>
          <w:spacing w:val="-1"/>
          <w:u w:color="000000"/>
          <w:bdr w:val="nil"/>
          <w:lang w:val="ru-RU"/>
        </w:rPr>
        <w:t>РЕШЕНИЕ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center"/>
        <w:rPr>
          <w:rFonts w:eastAsia="Arial Unicode MS" w:cs="Arial Unicode MS"/>
          <w:spacing w:val="-1"/>
          <w:u w:color="000000"/>
          <w:bdr w:val="nil"/>
          <w:lang w:val="ru-RU"/>
        </w:rPr>
      </w:pPr>
    </w:p>
    <w:p w:rsidR="00865958" w:rsidRPr="0075645F" w:rsidRDefault="00AE6DA2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rPr>
          <w:rFonts w:eastAsia="Arial Unicode MS" w:cs="Arial Unicode MS"/>
          <w:spacing w:val="-1"/>
          <w:u w:color="000000"/>
          <w:bdr w:val="nil"/>
          <w:lang w:val="ru-RU"/>
        </w:rPr>
      </w:pPr>
      <w:r>
        <w:rPr>
          <w:rFonts w:eastAsia="Arial Unicode MS" w:cs="Arial Unicode MS"/>
          <w:spacing w:val="-1"/>
          <w:u w:color="000000"/>
          <w:bdr w:val="nil"/>
          <w:lang w:val="ru-RU"/>
        </w:rPr>
        <w:t>«</w:t>
      </w:r>
      <w:r w:rsidR="003C00B8">
        <w:rPr>
          <w:rFonts w:eastAsia="Arial Unicode MS" w:cs="Arial Unicode MS"/>
          <w:spacing w:val="-1"/>
          <w:u w:color="000000"/>
          <w:bdr w:val="nil"/>
          <w:lang w:val="ru-RU"/>
        </w:rPr>
        <w:t>0</w:t>
      </w:r>
      <w:r w:rsidR="008E748F">
        <w:rPr>
          <w:rFonts w:eastAsia="Arial Unicode MS" w:cs="Arial Unicode MS"/>
          <w:spacing w:val="-1"/>
          <w:u w:color="000000"/>
          <w:bdr w:val="nil"/>
          <w:lang w:val="ru-RU"/>
        </w:rPr>
        <w:t>4</w:t>
      </w:r>
      <w:r>
        <w:rPr>
          <w:rFonts w:eastAsia="Arial Unicode MS" w:cs="Arial Unicode MS"/>
          <w:spacing w:val="-1"/>
          <w:u w:color="000000"/>
          <w:bdr w:val="nil"/>
          <w:lang w:val="ru-RU"/>
        </w:rPr>
        <w:t>» ию</w:t>
      </w:r>
      <w:r w:rsidR="003C00B8">
        <w:rPr>
          <w:rFonts w:eastAsia="Arial Unicode MS" w:cs="Arial Unicode MS"/>
          <w:spacing w:val="-1"/>
          <w:u w:color="000000"/>
          <w:bdr w:val="nil"/>
          <w:lang w:val="ru-RU"/>
        </w:rPr>
        <w:t>л</w:t>
      </w:r>
      <w:r>
        <w:rPr>
          <w:rFonts w:eastAsia="Arial Unicode MS" w:cs="Arial Unicode MS"/>
          <w:spacing w:val="-1"/>
          <w:u w:color="000000"/>
          <w:bdr w:val="nil"/>
          <w:lang w:val="ru-RU"/>
        </w:rPr>
        <w:t xml:space="preserve">я 2018 года </w:t>
      </w:r>
      <w:r>
        <w:rPr>
          <w:rFonts w:eastAsia="Arial Unicode MS" w:cs="Arial Unicode MS"/>
          <w:spacing w:val="-1"/>
          <w:u w:color="000000"/>
          <w:bdr w:val="nil"/>
          <w:lang w:val="ru-RU"/>
        </w:rPr>
        <w:tab/>
      </w:r>
      <w:r>
        <w:rPr>
          <w:rFonts w:eastAsia="Arial Unicode MS" w:cs="Arial Unicode MS"/>
          <w:spacing w:val="-1"/>
          <w:u w:color="000000"/>
          <w:bdr w:val="nil"/>
          <w:lang w:val="ru-RU"/>
        </w:rPr>
        <w:tab/>
        <w:t>№44</w:t>
      </w:r>
      <w:r w:rsidR="00865958" w:rsidRPr="0075645F">
        <w:rPr>
          <w:rFonts w:eastAsia="Arial Unicode MS" w:cs="Arial Unicode MS"/>
          <w:spacing w:val="-1"/>
          <w:u w:color="000000"/>
          <w:bdr w:val="nil"/>
          <w:lang w:val="ru-RU"/>
        </w:rPr>
        <w:t xml:space="preserve"> 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rPr>
          <w:rFonts w:eastAsia="Arial Unicode MS" w:cs="Arial Unicode MS"/>
          <w:spacing w:val="-1"/>
          <w:u w:color="000000"/>
          <w:bdr w:val="nil"/>
          <w:lang w:val="ru-RU"/>
        </w:rPr>
      </w:pP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rPr>
          <w:rFonts w:eastAsia="Arial Unicode MS" w:cs="Arial Unicode MS"/>
          <w:sz w:val="2"/>
          <w:szCs w:val="2"/>
          <w:u w:color="000000"/>
          <w:bdr w:val="nil"/>
          <w:lang w:val="ru-RU"/>
        </w:rPr>
      </w:pP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both"/>
        <w:rPr>
          <w:rFonts w:eastAsia="Arial Unicode MS" w:cs="Arial Unicode MS"/>
          <w:spacing w:val="-1"/>
          <w:u w:color="000000"/>
          <w:bdr w:val="nil"/>
          <w:lang w:val="ru-RU"/>
        </w:rPr>
      </w:pPr>
      <w:r w:rsidRPr="0075645F">
        <w:rPr>
          <w:rFonts w:eastAsia="Arial Unicode MS" w:cs="Arial Unicode MS"/>
          <w:spacing w:val="-1"/>
          <w:u w:color="000000"/>
          <w:bdr w:val="nil"/>
          <w:lang w:val="ru-RU"/>
        </w:rPr>
        <w:t>О внесении изменений в Устав</w:t>
      </w:r>
    </w:p>
    <w:p w:rsidR="00865958" w:rsidRPr="0075645F" w:rsidRDefault="00AE6DA2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both"/>
        <w:rPr>
          <w:rFonts w:eastAsia="Arial Unicode MS" w:cs="Arial Unicode MS"/>
          <w:spacing w:val="-1"/>
          <w:u w:color="000000"/>
          <w:bdr w:val="nil"/>
          <w:lang w:val="ru-RU"/>
        </w:rPr>
      </w:pPr>
      <w:r>
        <w:rPr>
          <w:rFonts w:eastAsia="Arial Unicode MS" w:cs="Arial Unicode MS"/>
          <w:spacing w:val="-1"/>
          <w:u w:color="000000"/>
          <w:bdr w:val="nil"/>
          <w:lang w:val="ru-RU"/>
        </w:rPr>
        <w:t xml:space="preserve">Кичучатовского </w:t>
      </w:r>
      <w:r w:rsidR="0075645F" w:rsidRPr="0075645F">
        <w:rPr>
          <w:rFonts w:eastAsia="Arial Unicode MS" w:cs="Arial Unicode MS"/>
          <w:spacing w:val="-1"/>
          <w:u w:color="000000"/>
          <w:bdr w:val="nil"/>
          <w:lang w:val="ru-RU"/>
        </w:rPr>
        <w:t xml:space="preserve"> сельского п</w:t>
      </w:r>
      <w:r w:rsidR="00865958" w:rsidRPr="0075645F">
        <w:rPr>
          <w:rFonts w:eastAsia="Arial Unicode MS" w:cs="Arial Unicode MS"/>
          <w:spacing w:val="-1"/>
          <w:u w:color="000000"/>
          <w:bdr w:val="nil"/>
          <w:lang w:val="ru-RU"/>
        </w:rPr>
        <w:t>оселения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both"/>
        <w:rPr>
          <w:rFonts w:eastAsia="Arial Unicode MS" w:cs="Arial Unicode MS"/>
          <w:spacing w:val="-1"/>
          <w:u w:color="000000"/>
          <w:bdr w:val="nil"/>
          <w:lang w:val="ru-RU"/>
        </w:rPr>
      </w:pPr>
      <w:r w:rsidRPr="0075645F">
        <w:rPr>
          <w:rFonts w:eastAsia="Arial Unicode MS" w:cs="Arial Unicode MS"/>
          <w:spacing w:val="-1"/>
          <w:u w:color="000000"/>
          <w:bdr w:val="nil"/>
          <w:lang w:val="ru-RU"/>
        </w:rPr>
        <w:t>Альметьевского муниципального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jc w:val="both"/>
        <w:rPr>
          <w:rFonts w:eastAsia="Arial Unicode MS" w:cs="Arial Unicode MS"/>
          <w:spacing w:val="-1"/>
          <w:u w:color="000000"/>
          <w:bdr w:val="nil"/>
          <w:lang w:val="ru-RU"/>
        </w:rPr>
      </w:pPr>
      <w:r w:rsidRPr="0075645F">
        <w:rPr>
          <w:rFonts w:eastAsia="Arial Unicode MS" w:cs="Arial Unicode MS"/>
          <w:spacing w:val="-1"/>
          <w:u w:color="000000"/>
          <w:bdr w:val="nil"/>
          <w:lang w:val="ru-RU"/>
        </w:rPr>
        <w:t xml:space="preserve">района Республики Татарстан 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8213"/>
        </w:tabs>
        <w:rPr>
          <w:rFonts w:eastAsia="Arial Unicode MS" w:cs="Arial Unicode MS"/>
          <w:u w:color="000000"/>
          <w:bdr w:val="nil"/>
          <w:lang w:val="ru-RU"/>
        </w:rPr>
      </w:pP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40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spacing w:val="-1"/>
          <w:u w:color="000000"/>
          <w:bdr w:val="nil"/>
          <w:lang w:val="ru-RU"/>
        </w:rPr>
        <w:t xml:space="preserve">В связи с внесением изменений в Федеральный закон от 6 октября 2003 года №131-ФЗ «Об общих принципах организации местного самоуправления в Российской Федерации», в соответствии с Федеральным законом                                 от 25 декабря 2008 года №273-ФЗ «О противодействии коррупции», Законом  Республики Татарстан от 28 июля 2004 года №45-ЗРТ «О местном самоуправлении в Республике Татарстан», главой </w:t>
      </w:r>
      <w:r w:rsidRPr="0075645F">
        <w:rPr>
          <w:rFonts w:eastAsia="Arial Unicode MS" w:cs="Arial Unicode MS"/>
          <w:spacing w:val="-1"/>
          <w:u w:color="000000"/>
          <w:bdr w:val="nil"/>
          <w:lang w:val="en-US"/>
        </w:rPr>
        <w:t>XIV</w:t>
      </w:r>
      <w:r w:rsidRPr="0075645F">
        <w:rPr>
          <w:rFonts w:eastAsia="Arial Unicode MS" w:cs="Arial Unicode MS"/>
          <w:spacing w:val="-1"/>
          <w:u w:color="000000"/>
          <w:bdr w:val="nil"/>
          <w:lang w:val="ru-RU"/>
        </w:rPr>
        <w:t xml:space="preserve"> У</w:t>
      </w:r>
      <w:r w:rsidR="00AE6DA2">
        <w:rPr>
          <w:rFonts w:eastAsia="Arial Unicode MS" w:cs="Arial Unicode MS"/>
          <w:u w:color="000000"/>
          <w:bdr w:val="nil"/>
          <w:lang w:val="ru-RU"/>
        </w:rPr>
        <w:t xml:space="preserve">става Кичучатовского 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>сельского п</w:t>
      </w:r>
      <w:r w:rsidRPr="0075645F">
        <w:rPr>
          <w:rFonts w:eastAsia="Arial Unicode MS" w:cs="Arial Unicode MS"/>
          <w:u w:color="000000"/>
          <w:bdr w:val="nil"/>
          <w:lang w:val="ru-RU"/>
        </w:rPr>
        <w:t>оселения Альметьевского муниципального района Республики Татарстан, рассмотрев протест Альметьевского городс</w:t>
      </w:r>
      <w:r w:rsidR="00D83357">
        <w:rPr>
          <w:rFonts w:eastAsia="Arial Unicode MS" w:cs="Arial Unicode MS"/>
          <w:u w:color="000000"/>
          <w:bdr w:val="nil"/>
          <w:lang w:val="ru-RU"/>
        </w:rPr>
        <w:t>кого прокурора от 21 декабря  2017 года №461</w:t>
      </w:r>
      <w:r w:rsidRPr="0075645F">
        <w:rPr>
          <w:rFonts w:eastAsia="Arial Unicode MS" w:cs="Arial Unicode MS"/>
          <w:u w:color="000000"/>
          <w:bdr w:val="nil"/>
          <w:lang w:val="ru-RU"/>
        </w:rPr>
        <w:t>-пр, представление Альметьевского горо</w:t>
      </w:r>
      <w:r w:rsidR="00D83357">
        <w:rPr>
          <w:rFonts w:eastAsia="Arial Unicode MS" w:cs="Arial Unicode MS"/>
          <w:u w:color="000000"/>
          <w:bdr w:val="nil"/>
          <w:lang w:val="ru-RU"/>
        </w:rPr>
        <w:t>дского прокурора от 27 февраля  2018 года №128</w:t>
      </w:r>
      <w:r w:rsidRPr="0075645F">
        <w:rPr>
          <w:rFonts w:eastAsia="Arial Unicode MS" w:cs="Arial Unicode MS"/>
          <w:u w:color="000000"/>
          <w:bdr w:val="nil"/>
          <w:lang w:val="ru-RU"/>
        </w:rPr>
        <w:t>, учитывая резу</w:t>
      </w:r>
      <w:r w:rsidR="00D83357">
        <w:rPr>
          <w:rFonts w:eastAsia="Arial Unicode MS" w:cs="Arial Unicode MS"/>
          <w:u w:color="000000"/>
          <w:bdr w:val="nil"/>
          <w:lang w:val="ru-RU"/>
        </w:rPr>
        <w:t>льтаты публичных слушаний от 29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 января 2018 года, письмо Министерства юстиции                                          Республики Татарстан №11-09/2 от 4 января 2018 года,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540"/>
        </w:tabs>
        <w:ind w:firstLine="540"/>
        <w:jc w:val="both"/>
        <w:rPr>
          <w:rFonts w:eastAsia="Arial Unicode MS" w:cs="Arial Unicode MS"/>
          <w:sz w:val="18"/>
          <w:szCs w:val="18"/>
          <w:u w:color="000000"/>
          <w:bdr w:val="nil"/>
          <w:lang w:val="ru-RU"/>
        </w:rPr>
      </w:pPr>
    </w:p>
    <w:p w:rsidR="00865958" w:rsidRPr="0075645F" w:rsidRDefault="00AE6DA2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center"/>
        <w:rPr>
          <w:rFonts w:eastAsia="Arial Unicode MS" w:cs="Arial Unicode MS"/>
          <w:u w:color="000000"/>
          <w:bdr w:val="nil"/>
          <w:lang w:val="ru-RU"/>
        </w:rPr>
      </w:pPr>
      <w:r>
        <w:rPr>
          <w:rFonts w:eastAsia="Arial Unicode MS" w:cs="Arial Unicode MS"/>
          <w:u w:color="000000"/>
          <w:bdr w:val="nil"/>
          <w:lang w:val="ru-RU"/>
        </w:rPr>
        <w:t xml:space="preserve">Кичучатовский </w:t>
      </w:r>
      <w:r w:rsidR="00865958" w:rsidRPr="0075645F">
        <w:rPr>
          <w:rFonts w:eastAsia="Arial Unicode MS" w:cs="Arial Unicode MS"/>
          <w:u w:color="000000"/>
          <w:bdr w:val="nil"/>
          <w:lang w:val="ru-RU"/>
        </w:rPr>
        <w:t xml:space="preserve"> сельский Совет РЕШИЛ: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center"/>
        <w:rPr>
          <w:rFonts w:eastAsia="Arial Unicode MS" w:cs="Arial Unicode MS"/>
          <w:sz w:val="18"/>
          <w:szCs w:val="18"/>
          <w:u w:color="000000"/>
          <w:bdr w:val="nil"/>
          <w:lang w:val="ru-RU"/>
        </w:rPr>
      </w:pP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322"/>
        </w:tabs>
        <w:ind w:firstLine="540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1.Принять изменения в У</w:t>
      </w:r>
      <w:r w:rsidR="00AE6DA2">
        <w:rPr>
          <w:rFonts w:eastAsia="Arial Unicode MS" w:cs="Arial Unicode MS"/>
          <w:u w:color="000000"/>
          <w:bdr w:val="nil"/>
          <w:lang w:val="ru-RU"/>
        </w:rPr>
        <w:t>став Кичучатовского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 xml:space="preserve"> сельского п</w:t>
      </w:r>
      <w:r w:rsidRPr="0075645F">
        <w:rPr>
          <w:rFonts w:eastAsia="Arial Unicode MS" w:cs="Arial Unicode MS"/>
          <w:u w:color="000000"/>
          <w:bdr w:val="nil"/>
          <w:lang w:val="ru-RU"/>
        </w:rPr>
        <w:t>оселения Альметьевского муниципального района Республики Татарстан согласно приложению.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 xml:space="preserve">2.Изменения </w:t>
      </w:r>
      <w:r w:rsidR="00AE6DA2">
        <w:rPr>
          <w:rFonts w:eastAsia="Arial Unicode MS" w:cs="Arial Unicode MS"/>
          <w:u w:color="000000"/>
          <w:bdr w:val="nil"/>
          <w:lang w:val="ru-RU"/>
        </w:rPr>
        <w:t>в Устав Кичучатовского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 xml:space="preserve"> сельского п</w:t>
      </w:r>
      <w:r w:rsidRPr="0075645F">
        <w:rPr>
          <w:rFonts w:eastAsia="Arial Unicode MS" w:cs="Arial Unicode MS"/>
          <w:u w:color="000000"/>
          <w:bdr w:val="nil"/>
          <w:lang w:val="ru-RU"/>
        </w:rPr>
        <w:t>оселения Альметьевского муниципального района направить в Управление Министерства юстиции Российской Федерации по Республике Татарстан.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3.</w:t>
      </w:r>
      <w:r w:rsidR="00AE6DA2">
        <w:rPr>
          <w:rFonts w:eastAsia="Arial Unicode MS" w:cs="Arial Unicode MS"/>
          <w:u w:color="000000"/>
          <w:bdr w:val="nil"/>
          <w:lang w:val="ru-RU"/>
        </w:rPr>
        <w:t>Изменения в Устав Кичучатовского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 xml:space="preserve"> сельского п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оселения Альметьевского муниципального района после регистрации </w:t>
      </w:r>
      <w:r w:rsidRPr="0075645F">
        <w:rPr>
          <w:lang w:val="ru-RU" w:eastAsia="en-US"/>
        </w:rPr>
        <w:t>обнародовать на специальных информационных стендах, расположенных н</w:t>
      </w:r>
      <w:r w:rsidR="00AE6DA2">
        <w:rPr>
          <w:lang w:val="ru-RU" w:eastAsia="en-US"/>
        </w:rPr>
        <w:t>а территории села Кичучатово, ул.Юлдаш, д.2а</w:t>
      </w:r>
      <w:r w:rsidRPr="0075645F">
        <w:rPr>
          <w:rFonts w:eastAsia="Arial Unicode MS" w:cs="Arial Unicode MS"/>
          <w:u w:color="000000"/>
          <w:bdr w:val="nil"/>
          <w:lang w:val="ru-RU"/>
        </w:rPr>
        <w:t>, разместить на «Официальном портале правовой информации Республики Татарстан» (PRAVO.TATARSTAN.RU) и на сайте Альметьевского муниципального района.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4.Настоящее решение вступает в силу в соответствии с частью 8 статьи 44 Фед</w:t>
      </w:r>
      <w:r w:rsidR="002C3802" w:rsidRPr="0075645F">
        <w:rPr>
          <w:rFonts w:eastAsia="Arial Unicode MS" w:cs="Arial Unicode MS"/>
          <w:u w:color="000000"/>
          <w:bdr w:val="nil"/>
          <w:lang w:val="ru-RU"/>
        </w:rPr>
        <w:t xml:space="preserve">ерального закона от 6 октября </w:t>
      </w:r>
      <w:r w:rsidRPr="0075645F">
        <w:rPr>
          <w:rFonts w:eastAsia="Arial Unicode MS" w:cs="Arial Unicode MS"/>
          <w:u w:color="000000"/>
          <w:bdr w:val="nil"/>
          <w:lang w:val="ru-RU"/>
        </w:rPr>
        <w:t>2003 года №131-ФЗ «Об общих принципах организации местного самоуправления в Российской Федерации».</w:t>
      </w:r>
    </w:p>
    <w:p w:rsidR="00865958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5.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 xml:space="preserve"> Пункты 13, 14 части 2 статьи 64</w:t>
      </w:r>
      <w:r w:rsidRPr="0075645F">
        <w:rPr>
          <w:rFonts w:eastAsia="Arial Unicode MS" w:cs="Arial Unicode MS"/>
          <w:u w:color="000000"/>
          <w:bdr w:val="nil"/>
          <w:lang w:val="ru-RU"/>
        </w:rPr>
        <w:t>.1</w:t>
      </w:r>
      <w:r w:rsidR="00AE6DA2">
        <w:rPr>
          <w:rFonts w:eastAsia="Arial Unicode MS" w:cs="Arial Unicode MS"/>
          <w:u w:color="000000"/>
          <w:bdr w:val="nil"/>
          <w:lang w:val="ru-RU"/>
        </w:rPr>
        <w:t>.1. Устава Кичучатовского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 xml:space="preserve"> сельского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 Альметьевского муниципального района Республики Татарстан распространяют свое действие на правоотношения, возникшие с 28 июня 2018 </w:t>
      </w:r>
      <w:r w:rsidRPr="0075645F">
        <w:rPr>
          <w:rFonts w:eastAsia="Arial Unicode MS" w:cs="Arial Unicode MS"/>
          <w:u w:color="000000"/>
          <w:bdr w:val="nil"/>
          <w:lang w:val="ru-RU"/>
        </w:rPr>
        <w:lastRenderedPageBreak/>
        <w:t>года с учетом вступления в силу Фед</w:t>
      </w:r>
      <w:r w:rsidR="00CE6552">
        <w:rPr>
          <w:rFonts w:eastAsia="Arial Unicode MS" w:cs="Arial Unicode MS"/>
          <w:u w:color="000000"/>
          <w:bdr w:val="nil"/>
          <w:lang w:val="ru-RU"/>
        </w:rPr>
        <w:t>ерального закона от 29.12.2017 №</w:t>
      </w:r>
      <w:r w:rsidRPr="0075645F">
        <w:rPr>
          <w:rFonts w:eastAsia="Arial Unicode MS" w:cs="Arial Unicode MS"/>
          <w:u w:color="000000"/>
          <w:bdr w:val="nil"/>
          <w:lang w:val="ru-RU"/>
        </w:rPr>
        <w:t>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Федерации».</w:t>
      </w:r>
    </w:p>
    <w:p w:rsidR="002C3802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 xml:space="preserve">6. Изменения 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 xml:space="preserve">пункта 14 части 1 статьи 5, абзаца двенадцать пункта 6 части 1 </w:t>
      </w:r>
      <w:r w:rsidR="00AE6DA2">
        <w:rPr>
          <w:rFonts w:eastAsia="Arial Unicode MS" w:cs="Arial Unicode MS"/>
          <w:u w:color="000000"/>
          <w:bdr w:val="nil"/>
          <w:lang w:val="ru-RU"/>
        </w:rPr>
        <w:t>статьи 44 Устава Кичучатовского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 xml:space="preserve"> сельского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 распространяют свое действие на правоотношения, возникшие с 01 января  2019 года, с учетом вступления в силу Федерального закона от</w:t>
      </w:r>
      <w:r w:rsidR="00CE6552">
        <w:rPr>
          <w:rFonts w:eastAsia="Arial Unicode MS" w:cs="Arial Unicode MS"/>
          <w:u w:color="000000"/>
          <w:bdr w:val="nil"/>
          <w:lang w:val="ru-RU"/>
        </w:rPr>
        <w:t xml:space="preserve"> 31 декабря  2017 года №503-ФЗ «</w:t>
      </w:r>
      <w:r w:rsidRPr="0075645F">
        <w:rPr>
          <w:rFonts w:eastAsia="Arial Unicode MS" w:cs="Arial Unicode MS"/>
          <w:u w:color="000000"/>
          <w:bdr w:val="nil"/>
          <w:lang w:val="ru-RU"/>
        </w:rPr>
        <w:t>О внесении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 xml:space="preserve"> изменений в Федеральный закон «</w:t>
      </w:r>
      <w:r w:rsidRPr="0075645F">
        <w:rPr>
          <w:rFonts w:eastAsia="Arial Unicode MS" w:cs="Arial Unicode MS"/>
          <w:u w:color="000000"/>
          <w:bdr w:val="nil"/>
          <w:lang w:val="ru-RU"/>
        </w:rPr>
        <w:t>Об отх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>одах производства и потребления»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 и отдельные законодательные акты Российской Федера</w:t>
      </w:r>
      <w:r w:rsidR="0075645F" w:rsidRPr="0075645F">
        <w:rPr>
          <w:rFonts w:eastAsia="Arial Unicode MS" w:cs="Arial Unicode MS"/>
          <w:u w:color="000000"/>
          <w:bdr w:val="nil"/>
          <w:lang w:val="ru-RU"/>
        </w:rPr>
        <w:t>ции»</w:t>
      </w:r>
      <w:r w:rsidRPr="0075645F">
        <w:rPr>
          <w:rFonts w:eastAsia="Arial Unicode MS" w:cs="Arial Unicode MS"/>
          <w:u w:color="000000"/>
          <w:bdr w:val="nil"/>
          <w:lang w:val="ru-RU"/>
        </w:rPr>
        <w:t>.</w:t>
      </w:r>
    </w:p>
    <w:p w:rsidR="002C3802" w:rsidRPr="0075645F" w:rsidRDefault="00865958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ab/>
        <w:t>7.</w:t>
      </w:r>
      <w:r w:rsidR="002C3802" w:rsidRPr="0075645F">
        <w:rPr>
          <w:lang w:val="ru-RU" w:eastAsia="en-US"/>
        </w:rPr>
        <w:t xml:space="preserve">Контроль за исполнением настоящего решения возложить на Главу </w:t>
      </w:r>
      <w:r w:rsidR="00AE6DA2">
        <w:rPr>
          <w:rFonts w:eastAsia="Calibri"/>
          <w:lang w:val="ru-RU" w:eastAsia="en-US"/>
        </w:rPr>
        <w:t>Кичучатовского</w:t>
      </w:r>
      <w:r w:rsidR="002C3802" w:rsidRPr="0075645F">
        <w:rPr>
          <w:rFonts w:eastAsia="Calibri"/>
          <w:lang w:val="ru-RU" w:eastAsia="en-US"/>
        </w:rPr>
        <w:t xml:space="preserve"> сельского поселения Альметьевского муниципального района Республики Татарстан</w:t>
      </w:r>
      <w:r w:rsidR="002C3802" w:rsidRPr="0075645F">
        <w:rPr>
          <w:lang w:val="ru-RU" w:eastAsia="en-US"/>
        </w:rPr>
        <w:t>.</w:t>
      </w:r>
    </w:p>
    <w:p w:rsidR="002C3802" w:rsidRPr="0075645F" w:rsidRDefault="002C3802" w:rsidP="005E71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tt-RU" w:eastAsia="en-US"/>
        </w:rPr>
      </w:pPr>
    </w:p>
    <w:p w:rsidR="0075645F" w:rsidRPr="0075645F" w:rsidRDefault="0075645F" w:rsidP="005E71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val="tt-RU" w:eastAsia="en-US"/>
        </w:rPr>
      </w:pPr>
    </w:p>
    <w:p w:rsidR="002C3802" w:rsidRPr="0075645F" w:rsidRDefault="00AE6DA2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Глава Кичучатовского</w:t>
      </w:r>
    </w:p>
    <w:p w:rsidR="00F34F3D" w:rsidRPr="0075645F" w:rsidRDefault="002C3802" w:rsidP="005E71BD">
      <w:pPr>
        <w:tabs>
          <w:tab w:val="center" w:pos="-360"/>
          <w:tab w:val="left" w:pos="3915"/>
          <w:tab w:val="right" w:pos="9355"/>
        </w:tabs>
        <w:jc w:val="both"/>
        <w:rPr>
          <w:b/>
          <w:lang w:val="ru-RU" w:eastAsia="en-US"/>
        </w:rPr>
      </w:pPr>
      <w:r w:rsidRPr="0075645F">
        <w:rPr>
          <w:rFonts w:eastAsia="Calibri"/>
          <w:lang w:val="ru-RU" w:eastAsia="en-US"/>
        </w:rPr>
        <w:t>сельского поселения</w:t>
      </w:r>
      <w:r w:rsidRPr="0075645F">
        <w:rPr>
          <w:rFonts w:eastAsia="Calibri"/>
          <w:lang w:val="ru-RU" w:eastAsia="en-US"/>
        </w:rPr>
        <w:tab/>
      </w:r>
      <w:r w:rsidR="00AE6DA2">
        <w:rPr>
          <w:rFonts w:eastAsia="Calibri"/>
          <w:lang w:val="ru-RU" w:eastAsia="en-US"/>
        </w:rPr>
        <w:t xml:space="preserve">                                     Р.Х.Шайхутдинов</w:t>
      </w:r>
      <w:r w:rsidRPr="0075645F">
        <w:rPr>
          <w:rFonts w:eastAsia="Calibri"/>
          <w:lang w:val="ru-RU" w:eastAsia="en-US"/>
        </w:rPr>
        <w:tab/>
      </w:r>
      <w:r w:rsidRPr="0075645F">
        <w:rPr>
          <w:rFonts w:eastAsia="Calibri"/>
          <w:lang w:val="ru-RU" w:eastAsia="en-US"/>
        </w:rPr>
        <w:tab/>
      </w:r>
      <w:r w:rsidR="00F34F3D" w:rsidRPr="0075645F">
        <w:rPr>
          <w:lang w:val="ru-RU" w:eastAsia="en-US"/>
        </w:rPr>
        <w:t xml:space="preserve">                                                             </w:t>
      </w:r>
    </w:p>
    <w:p w:rsidR="000D5364" w:rsidRPr="0075645F" w:rsidRDefault="000D5364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eastAsia="Calibri"/>
          <w:bCs/>
          <w:lang w:val="ru-RU" w:eastAsia="en-US"/>
        </w:rPr>
      </w:pPr>
      <w:r w:rsidRPr="0075645F">
        <w:rPr>
          <w:rFonts w:eastAsia="Calibri"/>
          <w:lang w:val="ru-RU" w:eastAsia="en-US"/>
        </w:rPr>
        <w:tab/>
      </w:r>
      <w:r w:rsidRPr="0075645F">
        <w:rPr>
          <w:rFonts w:eastAsia="Calibri"/>
          <w:lang w:val="ru-RU" w:eastAsia="en-US"/>
        </w:rPr>
        <w:tab/>
      </w:r>
      <w:r w:rsidRPr="0075645F">
        <w:rPr>
          <w:rFonts w:eastAsia="Calibri"/>
          <w:lang w:val="ru-RU" w:eastAsia="en-US"/>
        </w:rPr>
        <w:tab/>
      </w:r>
      <w:r w:rsidRPr="0075645F">
        <w:rPr>
          <w:rFonts w:eastAsia="Calibri"/>
          <w:lang w:val="ru-RU" w:eastAsia="en-US"/>
        </w:rPr>
        <w:tab/>
        <w:t xml:space="preserve">                                </w:t>
      </w:r>
    </w:p>
    <w:p w:rsidR="000D5364" w:rsidRPr="0075645F" w:rsidRDefault="000D5364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0D5364" w:rsidRPr="0075645F" w:rsidRDefault="000D5364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484B18" w:rsidRPr="0075645F" w:rsidRDefault="00484B18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75645F" w:rsidRPr="0075645F" w:rsidRDefault="0075645F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75645F" w:rsidRPr="0075645F" w:rsidRDefault="0075645F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75645F" w:rsidRPr="0075645F" w:rsidRDefault="0075645F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8D297D" w:rsidRPr="0075645F" w:rsidRDefault="008D297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F34F3D" w:rsidRPr="0075645F" w:rsidRDefault="00F34F3D" w:rsidP="005E71BD">
      <w:pPr>
        <w:widowControl w:val="0"/>
        <w:shd w:val="clear" w:color="auto" w:fill="FFFFFF"/>
        <w:tabs>
          <w:tab w:val="left" w:pos="322"/>
          <w:tab w:val="left" w:pos="5245"/>
          <w:tab w:val="right" w:pos="9354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0D5364" w:rsidRPr="0075645F" w:rsidRDefault="000D5364" w:rsidP="005E71BD">
      <w:pPr>
        <w:widowControl w:val="0"/>
        <w:shd w:val="clear" w:color="auto" w:fill="FFFFFF"/>
        <w:tabs>
          <w:tab w:val="left" w:pos="322"/>
          <w:tab w:val="left" w:pos="4678"/>
          <w:tab w:val="right" w:pos="9354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  <w:r w:rsidRPr="0075645F">
        <w:rPr>
          <w:rFonts w:eastAsia="Calibri"/>
          <w:lang w:val="ru-RU" w:eastAsia="en-US"/>
        </w:rPr>
        <w:lastRenderedPageBreak/>
        <w:t xml:space="preserve">                                                                           </w:t>
      </w:r>
      <w:r w:rsidRPr="0075645F">
        <w:rPr>
          <w:rFonts w:eastAsia="Calibri"/>
          <w:sz w:val="24"/>
          <w:szCs w:val="24"/>
          <w:lang w:val="ru-RU" w:eastAsia="en-US"/>
        </w:rPr>
        <w:t xml:space="preserve">  </w:t>
      </w:r>
      <w:r w:rsidR="002C3802" w:rsidRPr="0075645F">
        <w:rPr>
          <w:rFonts w:eastAsia="Calibri"/>
          <w:sz w:val="24"/>
          <w:szCs w:val="24"/>
          <w:lang w:val="ru-RU" w:eastAsia="en-US"/>
        </w:rPr>
        <w:t>Приложение</w:t>
      </w:r>
    </w:p>
    <w:p w:rsidR="000D5364" w:rsidRPr="0075645F" w:rsidRDefault="007953FD" w:rsidP="005E71BD">
      <w:pPr>
        <w:widowControl w:val="0"/>
        <w:shd w:val="clear" w:color="auto" w:fill="FFFFFF"/>
        <w:tabs>
          <w:tab w:val="left" w:pos="322"/>
          <w:tab w:val="left" w:pos="4678"/>
          <w:tab w:val="left" w:pos="5631"/>
          <w:tab w:val="right" w:pos="9354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  <w:r w:rsidRPr="0075645F">
        <w:rPr>
          <w:rFonts w:eastAsia="Calibri"/>
          <w:sz w:val="24"/>
          <w:szCs w:val="24"/>
          <w:lang w:val="ru-RU" w:eastAsia="en-US"/>
        </w:rPr>
        <w:tab/>
      </w:r>
      <w:r w:rsidRPr="0075645F">
        <w:rPr>
          <w:rFonts w:eastAsia="Calibri"/>
          <w:sz w:val="24"/>
          <w:szCs w:val="24"/>
          <w:lang w:val="ru-RU" w:eastAsia="en-US"/>
        </w:rPr>
        <w:tab/>
        <w:t xml:space="preserve">            </w:t>
      </w:r>
      <w:r w:rsidR="00C9119E" w:rsidRPr="0075645F">
        <w:rPr>
          <w:rFonts w:eastAsia="Calibri"/>
          <w:sz w:val="24"/>
          <w:szCs w:val="24"/>
          <w:lang w:val="ru-RU" w:eastAsia="en-US"/>
        </w:rPr>
        <w:t xml:space="preserve">к решению </w:t>
      </w:r>
      <w:r w:rsidR="00AE6DA2">
        <w:rPr>
          <w:rFonts w:eastAsia="Calibri"/>
          <w:sz w:val="24"/>
          <w:szCs w:val="24"/>
          <w:lang w:val="ru-RU" w:eastAsia="en-US"/>
        </w:rPr>
        <w:t xml:space="preserve"> Кичучатовского</w:t>
      </w:r>
      <w:r w:rsidR="000D5364" w:rsidRPr="0075645F">
        <w:rPr>
          <w:rFonts w:eastAsia="Calibri"/>
          <w:sz w:val="24"/>
          <w:szCs w:val="24"/>
          <w:lang w:val="ru-RU" w:eastAsia="en-US"/>
        </w:rPr>
        <w:t xml:space="preserve"> сельского</w:t>
      </w:r>
    </w:p>
    <w:p w:rsidR="000D5364" w:rsidRPr="0075645F" w:rsidRDefault="000D5364" w:rsidP="005E71BD">
      <w:pPr>
        <w:widowControl w:val="0"/>
        <w:shd w:val="clear" w:color="auto" w:fill="FFFFFF"/>
        <w:tabs>
          <w:tab w:val="left" w:pos="322"/>
          <w:tab w:val="left" w:pos="4678"/>
          <w:tab w:val="left" w:pos="5631"/>
          <w:tab w:val="right" w:pos="9354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  <w:r w:rsidRPr="0075645F">
        <w:rPr>
          <w:rFonts w:eastAsia="Calibri"/>
          <w:sz w:val="24"/>
          <w:szCs w:val="24"/>
          <w:lang w:val="ru-RU" w:eastAsia="en-US"/>
        </w:rPr>
        <w:tab/>
      </w:r>
      <w:r w:rsidRPr="0075645F">
        <w:rPr>
          <w:rFonts w:eastAsia="Calibri"/>
          <w:sz w:val="24"/>
          <w:szCs w:val="24"/>
          <w:lang w:val="ru-RU" w:eastAsia="en-US"/>
        </w:rPr>
        <w:tab/>
        <w:t xml:space="preserve">            Совета Альметьевского муниципального</w:t>
      </w:r>
    </w:p>
    <w:p w:rsidR="000D5364" w:rsidRPr="0075645F" w:rsidRDefault="000D5364" w:rsidP="005E71BD">
      <w:pPr>
        <w:widowControl w:val="0"/>
        <w:shd w:val="clear" w:color="auto" w:fill="FFFFFF"/>
        <w:tabs>
          <w:tab w:val="left" w:pos="322"/>
          <w:tab w:val="left" w:pos="4678"/>
          <w:tab w:val="left" w:pos="5630"/>
          <w:tab w:val="left" w:pos="5734"/>
          <w:tab w:val="right" w:pos="9354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  <w:r w:rsidRPr="0075645F">
        <w:rPr>
          <w:rFonts w:eastAsia="Calibri"/>
          <w:sz w:val="24"/>
          <w:szCs w:val="24"/>
          <w:lang w:val="ru-RU" w:eastAsia="en-US"/>
        </w:rPr>
        <w:tab/>
      </w:r>
      <w:r w:rsidRPr="0075645F">
        <w:rPr>
          <w:rFonts w:eastAsia="Calibri"/>
          <w:sz w:val="24"/>
          <w:szCs w:val="24"/>
          <w:lang w:val="ru-RU" w:eastAsia="en-US"/>
        </w:rPr>
        <w:tab/>
        <w:t xml:space="preserve">            района Республики Татарстан</w:t>
      </w:r>
    </w:p>
    <w:p w:rsidR="000D5364" w:rsidRPr="0075645F" w:rsidRDefault="000D5364" w:rsidP="005E71BD">
      <w:pPr>
        <w:widowControl w:val="0"/>
        <w:shd w:val="clear" w:color="auto" w:fill="FFFFFF"/>
        <w:tabs>
          <w:tab w:val="left" w:pos="322"/>
          <w:tab w:val="left" w:pos="4678"/>
          <w:tab w:val="left" w:pos="5630"/>
          <w:tab w:val="left" w:pos="5734"/>
          <w:tab w:val="right" w:pos="9354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  <w:r w:rsidRPr="0075645F">
        <w:rPr>
          <w:rFonts w:eastAsia="Calibri"/>
          <w:sz w:val="24"/>
          <w:szCs w:val="24"/>
          <w:lang w:val="ru-RU" w:eastAsia="en-US"/>
        </w:rPr>
        <w:tab/>
      </w:r>
      <w:r w:rsidRPr="0075645F">
        <w:rPr>
          <w:rFonts w:eastAsia="Calibri"/>
          <w:sz w:val="24"/>
          <w:szCs w:val="24"/>
          <w:lang w:val="ru-RU" w:eastAsia="en-US"/>
        </w:rPr>
        <w:tab/>
      </w:r>
      <w:r w:rsidR="00AE6DA2">
        <w:rPr>
          <w:rFonts w:eastAsia="Calibri"/>
          <w:sz w:val="24"/>
          <w:szCs w:val="24"/>
          <w:lang w:val="ru-RU" w:eastAsia="en-US"/>
        </w:rPr>
        <w:t xml:space="preserve">            № 44 от  </w:t>
      </w:r>
      <w:r w:rsidR="007701DA">
        <w:rPr>
          <w:rFonts w:eastAsia="Calibri"/>
          <w:sz w:val="24"/>
          <w:szCs w:val="24"/>
          <w:lang w:val="ru-RU" w:eastAsia="en-US"/>
        </w:rPr>
        <w:t>0</w:t>
      </w:r>
      <w:r w:rsidR="008A145C">
        <w:rPr>
          <w:rFonts w:eastAsia="Calibri"/>
          <w:sz w:val="24"/>
          <w:szCs w:val="24"/>
          <w:lang w:val="ru-RU" w:eastAsia="en-US"/>
        </w:rPr>
        <w:t>4</w:t>
      </w:r>
      <w:r w:rsidR="00AE6DA2">
        <w:rPr>
          <w:rFonts w:eastAsia="Calibri"/>
          <w:sz w:val="24"/>
          <w:szCs w:val="24"/>
          <w:lang w:val="ru-RU" w:eastAsia="en-US"/>
        </w:rPr>
        <w:t xml:space="preserve"> ию</w:t>
      </w:r>
      <w:r w:rsidR="007701DA">
        <w:rPr>
          <w:rFonts w:eastAsia="Calibri"/>
          <w:sz w:val="24"/>
          <w:szCs w:val="24"/>
          <w:lang w:val="ru-RU" w:eastAsia="en-US"/>
        </w:rPr>
        <w:t>л</w:t>
      </w:r>
      <w:r w:rsidR="00AE6DA2">
        <w:rPr>
          <w:rFonts w:eastAsia="Calibri"/>
          <w:sz w:val="24"/>
          <w:szCs w:val="24"/>
          <w:lang w:val="ru-RU" w:eastAsia="en-US"/>
        </w:rPr>
        <w:t>я</w:t>
      </w:r>
      <w:r w:rsidR="002C3802" w:rsidRPr="0075645F">
        <w:rPr>
          <w:rFonts w:eastAsia="Calibri"/>
          <w:sz w:val="24"/>
          <w:szCs w:val="24"/>
          <w:lang w:val="ru-RU" w:eastAsia="en-US"/>
        </w:rPr>
        <w:t xml:space="preserve"> 2018</w:t>
      </w:r>
      <w:r w:rsidRPr="0075645F">
        <w:rPr>
          <w:rFonts w:eastAsia="Calibri"/>
          <w:sz w:val="24"/>
          <w:szCs w:val="24"/>
          <w:lang w:val="ru-RU" w:eastAsia="en-US"/>
        </w:rPr>
        <w:t xml:space="preserve"> года</w:t>
      </w:r>
    </w:p>
    <w:p w:rsidR="000D5364" w:rsidRPr="0075645F" w:rsidRDefault="000D5364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rPr>
          <w:rFonts w:eastAsia="Calibri"/>
          <w:lang w:val="ru-RU" w:eastAsia="en-US"/>
        </w:rPr>
      </w:pPr>
    </w:p>
    <w:p w:rsidR="000D5364" w:rsidRPr="0075645F" w:rsidRDefault="000D5364" w:rsidP="005E71BD">
      <w:pPr>
        <w:tabs>
          <w:tab w:val="left" w:pos="3915"/>
          <w:tab w:val="right" w:pos="9355"/>
        </w:tabs>
        <w:jc w:val="center"/>
        <w:rPr>
          <w:bCs/>
          <w:lang w:val="ru-RU"/>
        </w:rPr>
      </w:pPr>
      <w:r w:rsidRPr="0075645F">
        <w:rPr>
          <w:bCs/>
          <w:lang w:val="ru-RU"/>
        </w:rPr>
        <w:t xml:space="preserve">Проект изменений в Устав </w:t>
      </w:r>
    </w:p>
    <w:p w:rsidR="000D5364" w:rsidRPr="0075645F" w:rsidRDefault="00AE6DA2" w:rsidP="005E71BD">
      <w:pPr>
        <w:tabs>
          <w:tab w:val="left" w:pos="3915"/>
          <w:tab w:val="right" w:pos="9355"/>
        </w:tabs>
        <w:jc w:val="center"/>
        <w:rPr>
          <w:bCs/>
          <w:lang w:val="ru-RU"/>
        </w:rPr>
      </w:pPr>
      <w:r>
        <w:rPr>
          <w:lang w:val="ru-RU" w:eastAsia="en-US"/>
        </w:rPr>
        <w:t>Кичучатовского</w:t>
      </w:r>
      <w:r w:rsidR="000D5364" w:rsidRPr="0075645F">
        <w:rPr>
          <w:bCs/>
          <w:lang w:val="ru-RU"/>
        </w:rPr>
        <w:t xml:space="preserve"> сельского поселения </w:t>
      </w:r>
    </w:p>
    <w:p w:rsidR="000D5364" w:rsidRPr="0075645F" w:rsidRDefault="000D5364" w:rsidP="005E71BD">
      <w:pPr>
        <w:tabs>
          <w:tab w:val="left" w:pos="3915"/>
          <w:tab w:val="right" w:pos="9355"/>
        </w:tabs>
        <w:jc w:val="center"/>
        <w:rPr>
          <w:bCs/>
          <w:lang w:val="ru-RU"/>
        </w:rPr>
      </w:pPr>
      <w:r w:rsidRPr="0075645F">
        <w:rPr>
          <w:bCs/>
          <w:lang w:val="ru-RU"/>
        </w:rPr>
        <w:t xml:space="preserve">Альметьевского муниципального района </w:t>
      </w:r>
    </w:p>
    <w:p w:rsidR="000D5364" w:rsidRPr="0075645F" w:rsidRDefault="000D5364" w:rsidP="005E71BD">
      <w:pPr>
        <w:tabs>
          <w:tab w:val="left" w:pos="3915"/>
          <w:tab w:val="right" w:pos="9355"/>
        </w:tabs>
        <w:jc w:val="center"/>
        <w:rPr>
          <w:bCs/>
          <w:lang w:val="ru-RU"/>
        </w:rPr>
      </w:pPr>
      <w:r w:rsidRPr="0075645F">
        <w:rPr>
          <w:bCs/>
          <w:lang w:val="ru-RU"/>
        </w:rPr>
        <w:t>Республики Татарстан</w:t>
      </w:r>
    </w:p>
    <w:p w:rsidR="000D5364" w:rsidRPr="0075645F" w:rsidRDefault="000D5364" w:rsidP="005E71BD">
      <w:pPr>
        <w:tabs>
          <w:tab w:val="left" w:pos="3915"/>
          <w:tab w:val="right" w:pos="9355"/>
        </w:tabs>
        <w:jc w:val="both"/>
        <w:rPr>
          <w:bCs/>
          <w:lang w:val="ru-RU"/>
        </w:rPr>
      </w:pPr>
    </w:p>
    <w:p w:rsidR="0006551A" w:rsidRPr="0075645F" w:rsidRDefault="0006551A" w:rsidP="005E71BD">
      <w:pPr>
        <w:tabs>
          <w:tab w:val="left" w:pos="3915"/>
          <w:tab w:val="right" w:pos="9355"/>
        </w:tabs>
        <w:jc w:val="both"/>
        <w:rPr>
          <w:bCs/>
          <w:lang w:val="ru-RU"/>
        </w:rPr>
      </w:pPr>
    </w:p>
    <w:p w:rsidR="002C3802" w:rsidRPr="0075645F" w:rsidRDefault="002C3802" w:rsidP="00702A84">
      <w:pPr>
        <w:pStyle w:val="af7"/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jc w:val="both"/>
        <w:rPr>
          <w:bCs/>
          <w:lang w:val="ru-RU"/>
        </w:rPr>
      </w:pPr>
      <w:r w:rsidRPr="0075645F">
        <w:rPr>
          <w:bCs/>
          <w:lang w:val="ru-RU"/>
        </w:rPr>
        <w:t>в части 1 статьи 5:</w:t>
      </w:r>
    </w:p>
    <w:p w:rsidR="00372D09" w:rsidRPr="0075645F" w:rsidRDefault="002C3802" w:rsidP="00702A8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bCs/>
          <w:lang w:val="ru-RU"/>
        </w:rPr>
      </w:pPr>
      <w:r w:rsidRPr="0075645F">
        <w:rPr>
          <w:bCs/>
          <w:lang w:val="ru-RU"/>
        </w:rPr>
        <w:t xml:space="preserve">а) </w:t>
      </w:r>
      <w:r w:rsidR="00372D09" w:rsidRPr="0075645F">
        <w:rPr>
          <w:bCs/>
          <w:lang w:val="ru-RU"/>
        </w:rPr>
        <w:t>пункт 9) изложить в следующей редакции:</w:t>
      </w:r>
    </w:p>
    <w:p w:rsidR="00372D09" w:rsidRPr="0075645F" w:rsidRDefault="00372D09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«9) утверждение пра</w:t>
      </w:r>
      <w:r w:rsidR="00702A84" w:rsidRPr="0075645F">
        <w:rPr>
          <w:lang w:val="ru-RU"/>
        </w:rPr>
        <w:t>вил благоустройства территории П</w:t>
      </w:r>
      <w:r w:rsidRPr="0075645F">
        <w:rPr>
          <w:lang w:val="ru-RU"/>
        </w:rPr>
        <w:t>оселения, осуществление контроля за их соблюдением, организация благоустройства т</w:t>
      </w:r>
      <w:r w:rsidR="00702A84" w:rsidRPr="0075645F">
        <w:rPr>
          <w:lang w:val="ru-RU"/>
        </w:rPr>
        <w:t>ерритории П</w:t>
      </w:r>
      <w:r w:rsidRPr="0075645F">
        <w:rPr>
          <w:lang w:val="ru-RU"/>
        </w:rPr>
        <w:t>оселения в соответствии с указанными правилами;»;</w:t>
      </w:r>
    </w:p>
    <w:p w:rsidR="00796756" w:rsidRPr="0075645F" w:rsidRDefault="002C3802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 xml:space="preserve">б) </w:t>
      </w:r>
      <w:r w:rsidR="00796756" w:rsidRPr="0075645F">
        <w:rPr>
          <w:lang w:val="ru-RU"/>
        </w:rPr>
        <w:t>пункт 14) изложить в следующей редакции:</w:t>
      </w:r>
    </w:p>
    <w:p w:rsidR="0006551A" w:rsidRPr="0075645F" w:rsidRDefault="002C3802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«</w:t>
      </w:r>
      <w:r w:rsidR="00796756" w:rsidRPr="0075645F">
        <w:rPr>
          <w:lang w:val="ru-RU"/>
        </w:rPr>
        <w:t>14) участие в органи</w:t>
      </w:r>
      <w:r w:rsidR="001272D7">
        <w:rPr>
          <w:lang w:val="ru-RU"/>
        </w:rPr>
        <w:t xml:space="preserve">зации деятельности </w:t>
      </w:r>
      <w:r w:rsidR="001272D7" w:rsidRPr="006F428D">
        <w:rPr>
          <w:lang w:val="ru-RU"/>
        </w:rPr>
        <w:t>по сбору</w:t>
      </w:r>
      <w:r w:rsidR="00796756" w:rsidRPr="006F428D">
        <w:rPr>
          <w:lang w:val="ru-RU"/>
        </w:rPr>
        <w:t xml:space="preserve"> </w:t>
      </w:r>
      <w:r w:rsidR="00796756" w:rsidRPr="0075645F">
        <w:rPr>
          <w:lang w:val="ru-RU"/>
        </w:rPr>
        <w:t xml:space="preserve">(в </w:t>
      </w:r>
      <w:r w:rsidR="001272D7">
        <w:rPr>
          <w:lang w:val="ru-RU"/>
        </w:rPr>
        <w:t xml:space="preserve">том числе раздельному </w:t>
      </w:r>
      <w:r w:rsidR="001272D7" w:rsidRPr="006F428D">
        <w:rPr>
          <w:lang w:val="ru-RU"/>
        </w:rPr>
        <w:t>сбору</w:t>
      </w:r>
      <w:r w:rsidR="00796756" w:rsidRPr="006F428D">
        <w:rPr>
          <w:lang w:val="ru-RU"/>
        </w:rPr>
        <w:t>)</w:t>
      </w:r>
      <w:r w:rsidR="00796756" w:rsidRPr="0075645F">
        <w:rPr>
          <w:lang w:val="ru-RU"/>
        </w:rPr>
        <w:t xml:space="preserve"> и транспортировани</w:t>
      </w:r>
      <w:r w:rsidRPr="0075645F">
        <w:rPr>
          <w:lang w:val="ru-RU"/>
        </w:rPr>
        <w:t>ю твердых коммунальных отходов;»</w:t>
      </w:r>
      <w:r w:rsidR="00796756" w:rsidRPr="0075645F">
        <w:rPr>
          <w:lang w:val="ru-RU"/>
        </w:rPr>
        <w:t>;</w:t>
      </w:r>
    </w:p>
    <w:p w:rsidR="003C61FF" w:rsidRPr="0075645F" w:rsidRDefault="003C61FF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</w:p>
    <w:p w:rsidR="00372D09" w:rsidRPr="0075645F" w:rsidRDefault="00372D09" w:rsidP="005E7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lang w:val="ru-RU"/>
        </w:rPr>
      </w:pPr>
      <w:r w:rsidRPr="0075645F">
        <w:rPr>
          <w:bCs/>
          <w:lang w:val="ru-RU"/>
        </w:rPr>
        <w:t xml:space="preserve">        2) в части</w:t>
      </w:r>
      <w:r w:rsidR="00C9119E" w:rsidRPr="0075645F">
        <w:rPr>
          <w:bCs/>
          <w:lang w:val="ru-RU"/>
        </w:rPr>
        <w:t xml:space="preserve"> 1 статьи 6</w:t>
      </w:r>
      <w:r w:rsidRPr="0075645F">
        <w:rPr>
          <w:bCs/>
          <w:lang w:val="ru-RU"/>
        </w:rPr>
        <w:t>:</w:t>
      </w:r>
    </w:p>
    <w:p w:rsidR="00372D09" w:rsidRPr="0075645F" w:rsidRDefault="00372D09" w:rsidP="005E7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lang w:val="ru-RU"/>
        </w:rPr>
      </w:pPr>
      <w:r w:rsidRPr="0075645F">
        <w:rPr>
          <w:bCs/>
          <w:lang w:val="ru-RU"/>
        </w:rPr>
        <w:t xml:space="preserve">    </w:t>
      </w:r>
      <w:r w:rsidR="005E71BD" w:rsidRPr="0075645F">
        <w:rPr>
          <w:bCs/>
          <w:lang w:val="ru-RU"/>
        </w:rPr>
        <w:t xml:space="preserve"> </w:t>
      </w:r>
      <w:r w:rsidRPr="0075645F">
        <w:rPr>
          <w:bCs/>
          <w:lang w:val="ru-RU"/>
        </w:rPr>
        <w:t xml:space="preserve">   а) пу</w:t>
      </w:r>
      <w:r w:rsidR="007D6611" w:rsidRPr="0075645F">
        <w:rPr>
          <w:bCs/>
          <w:lang w:val="ru-RU"/>
        </w:rPr>
        <w:t>нкт 13) признать утратившим силу</w:t>
      </w:r>
      <w:r w:rsidRPr="0075645F">
        <w:rPr>
          <w:bCs/>
          <w:lang w:val="ru-RU"/>
        </w:rPr>
        <w:t>;</w:t>
      </w:r>
    </w:p>
    <w:p w:rsidR="00C9119E" w:rsidRPr="0075645F" w:rsidRDefault="00372D09" w:rsidP="005E7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lang w:val="ru-RU"/>
        </w:rPr>
      </w:pPr>
      <w:r w:rsidRPr="0075645F">
        <w:rPr>
          <w:bCs/>
          <w:lang w:val="ru-RU"/>
        </w:rPr>
        <w:t xml:space="preserve">        б)</w:t>
      </w:r>
      <w:r w:rsidR="00C9119E" w:rsidRPr="0075645F">
        <w:rPr>
          <w:bCs/>
          <w:lang w:val="ru-RU"/>
        </w:rPr>
        <w:t xml:space="preserve"> дополнить пунктом 16) следующего содержания: </w:t>
      </w:r>
    </w:p>
    <w:p w:rsidR="00796756" w:rsidRPr="0075645F" w:rsidRDefault="00C9119E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спорта.»;</w:t>
      </w:r>
    </w:p>
    <w:p w:rsidR="003C61FF" w:rsidRPr="0075645F" w:rsidRDefault="003C61FF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3C61FF" w:rsidRPr="0075645F" w:rsidRDefault="003C61FF" w:rsidP="005E71BD">
      <w:pPr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 3) </w:t>
      </w:r>
      <w:r w:rsidR="00D61298" w:rsidRPr="0075645F">
        <w:rPr>
          <w:lang w:val="ru-RU"/>
        </w:rPr>
        <w:t>пункт 7) части 1 статьи 9</w:t>
      </w:r>
      <w:r w:rsidR="00321A59">
        <w:rPr>
          <w:lang w:val="ru-RU"/>
        </w:rPr>
        <w:t xml:space="preserve"> дополнить словами, «</w:t>
      </w:r>
      <w:r w:rsidR="00796756" w:rsidRPr="0075645F">
        <w:rPr>
          <w:lang w:val="ru-RU"/>
        </w:rPr>
        <w:t>общественные обсуждения»;</w:t>
      </w:r>
    </w:p>
    <w:p w:rsidR="003C61FF" w:rsidRPr="0075645F" w:rsidRDefault="003C61FF" w:rsidP="005E71BD">
      <w:pPr>
        <w:rPr>
          <w:lang w:val="ru-RU"/>
        </w:rPr>
      </w:pPr>
    </w:p>
    <w:p w:rsidR="00372D09" w:rsidRPr="0075645F" w:rsidRDefault="003C61FF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4</w:t>
      </w:r>
      <w:r w:rsidR="00372D09" w:rsidRPr="0075645F">
        <w:rPr>
          <w:lang w:val="ru-RU"/>
        </w:rPr>
        <w:t>) в статье 13.1:</w:t>
      </w:r>
    </w:p>
    <w:p w:rsidR="00785015" w:rsidRPr="0075645F" w:rsidRDefault="00785015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а</w:t>
      </w:r>
      <w:r w:rsidR="00372D09" w:rsidRPr="0075645F">
        <w:rPr>
          <w:lang w:val="ru-RU"/>
        </w:rPr>
        <w:t>) часть 1 изложить в следующей редакции</w:t>
      </w:r>
      <w:r w:rsidRPr="0075645F">
        <w:rPr>
          <w:lang w:val="ru-RU"/>
        </w:rPr>
        <w:t>:</w:t>
      </w:r>
    </w:p>
    <w:p w:rsidR="00785015" w:rsidRPr="0075645F" w:rsidRDefault="00785015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bCs/>
          <w:lang w:val="ru-RU"/>
        </w:rPr>
        <w:t>«1</w:t>
      </w:r>
      <w:r w:rsidRPr="0075645F">
        <w:rPr>
          <w:lang w:val="ru-RU"/>
        </w:rPr>
        <w:t>. В случаях, предусмотренных Федеральным законом от 6 октября 2003 года №131-ФЗ «Об общих принципах организации местного самоуправления в Российской Федерации», сход граждан может проводиться:</w:t>
      </w:r>
    </w:p>
    <w:p w:rsidR="00785015" w:rsidRPr="0075645F" w:rsidRDefault="002C3802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 xml:space="preserve">1) </w:t>
      </w:r>
      <w:r w:rsidR="00785015" w:rsidRPr="0075645F">
        <w:rPr>
          <w:lang w:val="ru-RU"/>
        </w:rPr>
        <w:t>в населенном пунк</w:t>
      </w:r>
      <w:r w:rsidR="00702A84" w:rsidRPr="0075645F">
        <w:rPr>
          <w:lang w:val="ru-RU"/>
        </w:rPr>
        <w:t>те по вопросу изменения границ П</w:t>
      </w:r>
      <w:r w:rsidR="00785015" w:rsidRPr="0075645F">
        <w:rPr>
          <w:lang w:val="ru-RU"/>
        </w:rPr>
        <w:t>оселения (муниципального района), в состав которого входит указанный населенный пункт, влекущего отнесение территории указанного населенно</w:t>
      </w:r>
      <w:r w:rsidR="00702A84" w:rsidRPr="0075645F">
        <w:rPr>
          <w:lang w:val="ru-RU"/>
        </w:rPr>
        <w:t>го пункта к территории другого П</w:t>
      </w:r>
      <w:r w:rsidR="00785015" w:rsidRPr="0075645F">
        <w:rPr>
          <w:lang w:val="ru-RU"/>
        </w:rPr>
        <w:t>оселения (муниципального района);</w:t>
      </w:r>
    </w:p>
    <w:p w:rsidR="005E71BD" w:rsidRPr="0075645F" w:rsidRDefault="00571F2E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2) в населе</w:t>
      </w:r>
      <w:r w:rsidR="00702A84" w:rsidRPr="0075645F">
        <w:rPr>
          <w:lang w:val="ru-RU"/>
        </w:rPr>
        <w:t>нном пункте, входящем в состав П</w:t>
      </w:r>
      <w:r w:rsidRPr="0075645F">
        <w:rPr>
          <w:lang w:val="ru-RU"/>
        </w:rPr>
        <w:t>оселения по вопросу введения и использования средств самообложения граждан на территории данного населенного пункта;</w:t>
      </w:r>
    </w:p>
    <w:p w:rsidR="005E71BD" w:rsidRPr="0075645F" w:rsidRDefault="00571F2E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  <w:r w:rsidR="00785015" w:rsidRPr="0075645F">
        <w:rPr>
          <w:lang w:val="ru-RU"/>
        </w:rPr>
        <w:t>.»</w:t>
      </w:r>
      <w:r w:rsidR="003C61FF" w:rsidRPr="0075645F">
        <w:rPr>
          <w:lang w:val="ru-RU"/>
        </w:rPr>
        <w:t>;</w:t>
      </w:r>
    </w:p>
    <w:p w:rsidR="00571F2E" w:rsidRPr="0075645F" w:rsidRDefault="00571F2E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б)</w:t>
      </w:r>
      <w:r w:rsidR="005E71BD" w:rsidRPr="0075645F">
        <w:rPr>
          <w:lang w:val="ru-RU"/>
        </w:rPr>
        <w:t xml:space="preserve"> дополнить </w:t>
      </w:r>
      <w:r w:rsidRPr="0075645F">
        <w:rPr>
          <w:lang w:val="ru-RU"/>
        </w:rPr>
        <w:t xml:space="preserve"> частью 1.1 следующего содержания:</w:t>
      </w:r>
    </w:p>
    <w:p w:rsidR="00571F2E" w:rsidRPr="0075645F" w:rsidRDefault="005E71BD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lastRenderedPageBreak/>
        <w:t>«</w:t>
      </w:r>
      <w:r w:rsidR="00571F2E" w:rsidRPr="0075645F">
        <w:rPr>
          <w:lang w:val="ru-RU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</w:t>
      </w:r>
      <w:r w:rsidRPr="0075645F">
        <w:rPr>
          <w:lang w:val="ru-RU"/>
        </w:rPr>
        <w:t>дерации о муниципальной службе.»</w:t>
      </w:r>
      <w:r w:rsidR="00571F2E" w:rsidRPr="0075645F">
        <w:rPr>
          <w:lang w:val="ru-RU"/>
        </w:rPr>
        <w:t>;</w:t>
      </w:r>
    </w:p>
    <w:p w:rsidR="00785015" w:rsidRPr="0075645F" w:rsidRDefault="00EF3444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 </w:t>
      </w:r>
      <w:r w:rsidR="005E71BD" w:rsidRPr="0075645F">
        <w:rPr>
          <w:lang w:val="ru-RU"/>
        </w:rPr>
        <w:t>в</w:t>
      </w:r>
      <w:r w:rsidR="00785015" w:rsidRPr="0075645F">
        <w:rPr>
          <w:lang w:val="ru-RU"/>
        </w:rPr>
        <w:t>) часть 5 изложить в следующей редакции:</w:t>
      </w:r>
    </w:p>
    <w:p w:rsidR="00785015" w:rsidRPr="0075645F" w:rsidRDefault="00785015" w:rsidP="005E71BD">
      <w:pPr>
        <w:autoSpaceDE w:val="0"/>
        <w:autoSpaceDN w:val="0"/>
        <w:adjustRightInd w:val="0"/>
        <w:ind w:firstLine="194"/>
        <w:jc w:val="both"/>
        <w:rPr>
          <w:lang w:val="ru-RU"/>
        </w:rPr>
      </w:pPr>
      <w:r w:rsidRPr="0075645F">
        <w:rPr>
          <w:bCs/>
          <w:lang w:val="ru-RU"/>
        </w:rPr>
        <w:t xml:space="preserve">   </w:t>
      </w:r>
      <w:r w:rsidR="00EF3444" w:rsidRPr="0075645F">
        <w:rPr>
          <w:bCs/>
          <w:lang w:val="ru-RU"/>
        </w:rPr>
        <w:t xml:space="preserve">  </w:t>
      </w:r>
      <w:r w:rsidRPr="0075645F">
        <w:rPr>
          <w:bCs/>
          <w:lang w:val="ru-RU"/>
        </w:rPr>
        <w:t xml:space="preserve">  «5. </w:t>
      </w:r>
      <w:r w:rsidRPr="0075645F">
        <w:rPr>
          <w:lang w:val="ru-RU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Решение такого схода граждан считается принятым, если за него проголосовало более половины участников схода граждан.»</w:t>
      </w:r>
      <w:r w:rsidR="00645130" w:rsidRPr="0075645F">
        <w:rPr>
          <w:lang w:val="ru-RU"/>
        </w:rPr>
        <w:t>;</w:t>
      </w:r>
    </w:p>
    <w:p w:rsidR="00785015" w:rsidRPr="0075645F" w:rsidRDefault="00785015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</w:p>
    <w:p w:rsidR="00EF3444" w:rsidRPr="0075645F" w:rsidRDefault="001227C4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</w:t>
      </w:r>
      <w:r w:rsidR="00EF3444" w:rsidRPr="0075645F">
        <w:rPr>
          <w:lang w:val="ru-RU"/>
        </w:rPr>
        <w:t xml:space="preserve">  </w:t>
      </w:r>
      <w:r w:rsidR="003C61FF" w:rsidRPr="0075645F">
        <w:rPr>
          <w:lang w:val="ru-RU"/>
        </w:rPr>
        <w:t>5</w:t>
      </w:r>
      <w:r w:rsidR="006962A2" w:rsidRPr="0075645F">
        <w:rPr>
          <w:lang w:val="ru-RU"/>
        </w:rPr>
        <w:t xml:space="preserve">) </w:t>
      </w:r>
      <w:r w:rsidR="00EF3444" w:rsidRPr="0075645F">
        <w:rPr>
          <w:lang w:val="ru-RU"/>
        </w:rPr>
        <w:t>в статье 16:</w:t>
      </w:r>
    </w:p>
    <w:p w:rsidR="006962A2" w:rsidRPr="0075645F" w:rsidRDefault="001227C4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 xml:space="preserve">   </w:t>
      </w:r>
      <w:r w:rsidR="00EF3444" w:rsidRPr="0075645F">
        <w:rPr>
          <w:lang w:val="ru-RU"/>
        </w:rPr>
        <w:t xml:space="preserve">а)  </w:t>
      </w:r>
      <w:hyperlink r:id="rId9" w:history="1">
        <w:r w:rsidR="006962A2" w:rsidRPr="0075645F">
          <w:rPr>
            <w:lang w:val="ru-RU"/>
          </w:rPr>
          <w:t>наименование</w:t>
        </w:r>
      </w:hyperlink>
      <w:r w:rsidR="006962A2" w:rsidRPr="0075645F">
        <w:rPr>
          <w:lang w:val="ru-RU"/>
        </w:rPr>
        <w:t xml:space="preserve"> изложить в следующей редакции:</w:t>
      </w:r>
    </w:p>
    <w:p w:rsidR="006962A2" w:rsidRPr="0075645F" w:rsidRDefault="006B3C6D" w:rsidP="005E71BD">
      <w:pPr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   </w:t>
      </w:r>
      <w:r w:rsidR="00EF3444" w:rsidRPr="0075645F">
        <w:rPr>
          <w:lang w:val="ru-RU"/>
        </w:rPr>
        <w:t>«Статья 16</w:t>
      </w:r>
      <w:r w:rsidR="006962A2" w:rsidRPr="0075645F">
        <w:rPr>
          <w:lang w:val="ru-RU"/>
        </w:rPr>
        <w:t>. Публичные сл</w:t>
      </w:r>
      <w:r w:rsidR="00EF3444" w:rsidRPr="0075645F">
        <w:rPr>
          <w:lang w:val="ru-RU"/>
        </w:rPr>
        <w:t>ушания, общественные обсуждения»</w:t>
      </w:r>
      <w:r w:rsidR="006962A2" w:rsidRPr="0075645F">
        <w:rPr>
          <w:lang w:val="ru-RU"/>
        </w:rPr>
        <w:t>;</w:t>
      </w:r>
    </w:p>
    <w:p w:rsidR="006962A2" w:rsidRPr="0075645F" w:rsidRDefault="0031522E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  </w:t>
      </w:r>
      <w:r w:rsidR="00EF3444" w:rsidRPr="0075645F">
        <w:rPr>
          <w:lang w:val="ru-RU"/>
        </w:rPr>
        <w:t>б</w:t>
      </w:r>
      <w:r w:rsidR="006962A2" w:rsidRPr="0075645F">
        <w:rPr>
          <w:lang w:val="ru-RU"/>
        </w:rPr>
        <w:t>)</w:t>
      </w:r>
      <w:r w:rsidR="00EF3444" w:rsidRPr="0075645F">
        <w:rPr>
          <w:lang w:val="ru-RU"/>
        </w:rPr>
        <w:t xml:space="preserve"> статью изложить в следующей редакции:</w:t>
      </w:r>
    </w:p>
    <w:p w:rsidR="00EF3444" w:rsidRPr="0075645F" w:rsidRDefault="00EF3444" w:rsidP="005E71BD">
      <w:pPr>
        <w:ind w:firstLine="709"/>
        <w:jc w:val="both"/>
        <w:rPr>
          <w:lang w:val="ru-RU"/>
        </w:rPr>
      </w:pPr>
      <w:r w:rsidRPr="0075645F">
        <w:rPr>
          <w:lang w:val="ru-RU"/>
        </w:rPr>
        <w:t>«1. Для обсуждения проектов муниципальных правовых актов по вопросам местного значения с участием жителей Поселения Советом Поселения, Главой Поселения могут проводиться публичные слушания.</w:t>
      </w:r>
    </w:p>
    <w:p w:rsidR="00EF3444" w:rsidRPr="0075645F" w:rsidRDefault="00EF3444" w:rsidP="007F1EB9">
      <w:pPr>
        <w:ind w:firstLine="708"/>
        <w:jc w:val="both"/>
        <w:rPr>
          <w:lang w:val="ru-RU"/>
        </w:rPr>
      </w:pPr>
      <w:r w:rsidRPr="0075645F">
        <w:rPr>
          <w:lang w:val="ru-RU"/>
        </w:rPr>
        <w:t>2. Публичные слушания проводятся по инициативе населения, Совета Поселения или Главы Поселения.</w:t>
      </w:r>
    </w:p>
    <w:p w:rsidR="00EF3444" w:rsidRPr="0075645F" w:rsidRDefault="00EF3444" w:rsidP="005E71BD">
      <w:pPr>
        <w:ind w:firstLine="709"/>
        <w:jc w:val="both"/>
        <w:rPr>
          <w:lang w:val="ru-RU"/>
        </w:rPr>
      </w:pPr>
      <w:r w:rsidRPr="0075645F">
        <w:rPr>
          <w:lang w:val="ru-RU"/>
        </w:rPr>
        <w:t>Публичные слушания, проводимые по инициативе населения или Совета Поселения, назначаются Советом Поселения, а по инициативе Главы Поселения  – Главой Поселения.</w:t>
      </w:r>
    </w:p>
    <w:p w:rsidR="00EF3444" w:rsidRPr="0075645F" w:rsidRDefault="00EF3444" w:rsidP="005E71BD">
      <w:pPr>
        <w:ind w:firstLine="709"/>
        <w:jc w:val="both"/>
        <w:rPr>
          <w:lang w:val="ru-RU"/>
        </w:rPr>
      </w:pPr>
      <w:r w:rsidRPr="0075645F">
        <w:rPr>
          <w:lang w:val="ru-RU"/>
        </w:rPr>
        <w:t>3. На публичные слушания должны выноситься:</w:t>
      </w:r>
    </w:p>
    <w:p w:rsidR="00760359" w:rsidRPr="00760359" w:rsidRDefault="00EF3444" w:rsidP="00760359">
      <w:pPr>
        <w:ind w:firstLine="709"/>
        <w:jc w:val="both"/>
        <w:rPr>
          <w:color w:val="FF0000"/>
          <w:lang w:val="ru-RU"/>
        </w:rPr>
      </w:pPr>
      <w:r w:rsidRPr="0075645F">
        <w:rPr>
          <w:lang w:val="ru-RU"/>
        </w:rPr>
        <w:t xml:space="preserve">1) проект устава Поселения, а также проект муниципального правового акта о внесении изменений и дополнений в настоящий Устав, </w:t>
      </w:r>
      <w:r w:rsidRPr="006F428D">
        <w:rPr>
          <w:lang w:val="ru-RU"/>
        </w:rPr>
        <w:t>кроме случаев,</w:t>
      </w:r>
      <w:r w:rsidR="00760359">
        <w:rPr>
          <w:color w:val="FF0000"/>
          <w:lang w:val="ru-RU"/>
        </w:rPr>
        <w:t xml:space="preserve"> </w:t>
      </w:r>
      <w:r w:rsidR="00760359" w:rsidRPr="00760359">
        <w:rPr>
          <w:lang w:val="ru-RU"/>
        </w:rPr>
        <w:t>когда в устав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устава в соответствии с этими нормативными правовыми актами.</w:t>
      </w:r>
    </w:p>
    <w:p w:rsidR="00EF3444" w:rsidRPr="0075645F" w:rsidRDefault="00EF3444" w:rsidP="006F428D">
      <w:pPr>
        <w:ind w:firstLine="709"/>
        <w:jc w:val="both"/>
        <w:rPr>
          <w:lang w:val="ru-RU"/>
        </w:rPr>
      </w:pPr>
      <w:r w:rsidRPr="0075645F">
        <w:rPr>
          <w:lang w:val="ru-RU"/>
        </w:rPr>
        <w:t>2) проект местного бюджета Поселения и отчет о его исполнении;</w:t>
      </w:r>
    </w:p>
    <w:p w:rsidR="00EF3444" w:rsidRPr="0075645F" w:rsidRDefault="00EF3444" w:rsidP="005E71BD">
      <w:pPr>
        <w:ind w:firstLine="709"/>
        <w:jc w:val="both"/>
        <w:rPr>
          <w:lang w:val="ru-RU"/>
        </w:rPr>
      </w:pPr>
      <w:r w:rsidRPr="0075645F">
        <w:rPr>
          <w:lang w:val="ru-RU"/>
        </w:rPr>
        <w:t>3) проект стратегии социально-экономического развития муниципального образования;</w:t>
      </w:r>
    </w:p>
    <w:p w:rsidR="00EF3444" w:rsidRPr="0075645F" w:rsidRDefault="00EF3444" w:rsidP="005E71BD">
      <w:pPr>
        <w:ind w:firstLine="709"/>
        <w:jc w:val="both"/>
        <w:rPr>
          <w:lang w:val="ru-RU"/>
        </w:rPr>
      </w:pPr>
      <w:r w:rsidRPr="0075645F">
        <w:rPr>
          <w:lang w:val="ru-RU"/>
        </w:rPr>
        <w:t xml:space="preserve">4) вопросы о преобразовании Поселения, за исключением случаев, если в соответствии со статьей 13 Федерального закона от 6 октября 2003 года № 131-ФЗ «Об общих принципах местного самоуправления в Российской Федерации» для преобразования Поселения требуется получение согласия населения Поселения, выраженного путем голосования либо на сходах граждан. </w:t>
      </w:r>
    </w:p>
    <w:p w:rsidR="00EF3444" w:rsidRPr="0075645F" w:rsidRDefault="00EF3444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  4. Порядок организации и проведения публичных слушаний по проектам и вопросам, указанным в части 3 настоящей статьи определяется Положением о публичных слушаниях, утверждаемым Советом Поселения.</w:t>
      </w:r>
    </w:p>
    <w:p w:rsidR="00EF3444" w:rsidRPr="0075645F" w:rsidRDefault="00EF3444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   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75645F">
        <w:rPr>
          <w:lang w:val="ru-RU"/>
        </w:rPr>
        <w:lastRenderedPageBreak/>
        <w:t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</w:t>
      </w:r>
      <w:r w:rsidR="00702A84" w:rsidRPr="0075645F">
        <w:rPr>
          <w:lang w:val="ru-RU"/>
        </w:rPr>
        <w:t>роведения которых определяется У</w:t>
      </w:r>
      <w:r w:rsidRPr="0075645F">
        <w:rPr>
          <w:lang w:val="ru-RU"/>
        </w:rPr>
        <w:t>с</w:t>
      </w:r>
      <w:r w:rsidR="00702A84" w:rsidRPr="0075645F">
        <w:rPr>
          <w:lang w:val="ru-RU"/>
        </w:rPr>
        <w:t>тавом Поселения</w:t>
      </w:r>
      <w:r w:rsidRPr="0075645F">
        <w:rPr>
          <w:lang w:val="ru-RU"/>
        </w:rPr>
        <w:t xml:space="preserve"> и (или) нормативным пр</w:t>
      </w:r>
      <w:r w:rsidR="00702A84" w:rsidRPr="0075645F">
        <w:rPr>
          <w:lang w:val="ru-RU"/>
        </w:rPr>
        <w:t>авовым актом Совета Поселения</w:t>
      </w:r>
      <w:r w:rsidRPr="0075645F">
        <w:rPr>
          <w:lang w:val="ru-RU"/>
        </w:rPr>
        <w:t xml:space="preserve"> с учетом положений законодательства о градостроительной деятельности.»;</w:t>
      </w:r>
    </w:p>
    <w:p w:rsidR="00616B03" w:rsidRPr="0075645F" w:rsidRDefault="00616B03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16B03" w:rsidRPr="0075645F" w:rsidRDefault="00616B03" w:rsidP="007F1EB9">
      <w:pPr>
        <w:autoSpaceDE w:val="0"/>
        <w:autoSpaceDN w:val="0"/>
        <w:adjustRightInd w:val="0"/>
        <w:ind w:firstLine="540"/>
        <w:rPr>
          <w:lang w:val="ru-RU"/>
        </w:rPr>
      </w:pPr>
      <w:r w:rsidRPr="0075645F">
        <w:rPr>
          <w:lang w:val="ru-RU"/>
        </w:rPr>
        <w:t xml:space="preserve">6) Главу </w:t>
      </w:r>
      <w:r w:rsidRPr="0075645F">
        <w:rPr>
          <w:lang w:val="en-US"/>
        </w:rPr>
        <w:t>II</w:t>
      </w:r>
      <w:r w:rsidRPr="0075645F">
        <w:rPr>
          <w:lang w:val="ru-RU"/>
        </w:rPr>
        <w:t xml:space="preserve"> дополнить статьей 21.1. следующего содержания:</w:t>
      </w:r>
    </w:p>
    <w:p w:rsidR="00616B03" w:rsidRPr="0075645F" w:rsidRDefault="00616B03" w:rsidP="005E71BD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616B03" w:rsidRPr="0075645F" w:rsidRDefault="00645130" w:rsidP="005E71BD">
      <w:pPr>
        <w:autoSpaceDE w:val="0"/>
        <w:autoSpaceDN w:val="0"/>
        <w:adjustRightInd w:val="0"/>
        <w:jc w:val="center"/>
        <w:rPr>
          <w:b/>
          <w:lang w:val="ru-RU"/>
        </w:rPr>
      </w:pPr>
      <w:r w:rsidRPr="0075645F">
        <w:rPr>
          <w:b/>
          <w:lang w:val="ru-RU"/>
        </w:rPr>
        <w:t>«</w:t>
      </w:r>
      <w:r w:rsidR="00616B03" w:rsidRPr="0075645F">
        <w:rPr>
          <w:b/>
          <w:lang w:val="ru-RU"/>
        </w:rPr>
        <w:t>Статья 21.1. Староста сельского населенного пункта</w:t>
      </w:r>
    </w:p>
    <w:p w:rsidR="00616B03" w:rsidRPr="0075645F" w:rsidRDefault="00616B03" w:rsidP="005E71BD">
      <w:pPr>
        <w:autoSpaceDE w:val="0"/>
        <w:autoSpaceDN w:val="0"/>
        <w:adjustRightInd w:val="0"/>
        <w:jc w:val="both"/>
        <w:outlineLvl w:val="0"/>
        <w:rPr>
          <w:lang w:val="ru-RU"/>
        </w:rPr>
      </w:pPr>
    </w:p>
    <w:p w:rsidR="00616B03" w:rsidRPr="0075645F" w:rsidRDefault="00616B03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616B03" w:rsidRPr="0075645F" w:rsidRDefault="00616B03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2. Староста сельского населенного пункта назначается Советом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16B03" w:rsidRPr="0075645F" w:rsidRDefault="00616B03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16B03" w:rsidRPr="0075645F" w:rsidRDefault="00616B03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4. Старостой сельского населенного пункта не может быть назначено лицо:</w:t>
      </w:r>
    </w:p>
    <w:p w:rsidR="00616B03" w:rsidRPr="0075645F" w:rsidRDefault="00616B03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16B03" w:rsidRPr="0075645F" w:rsidRDefault="00616B03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2) признанное судом недееспособным или ограниченно дееспособным;</w:t>
      </w:r>
    </w:p>
    <w:p w:rsidR="00616B03" w:rsidRPr="0075645F" w:rsidRDefault="00616B03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3) имеющее непогашенную или неснятую судимость.</w:t>
      </w:r>
    </w:p>
    <w:p w:rsidR="00616B03" w:rsidRPr="0075645F" w:rsidRDefault="00616B03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5. Срок полномочий старосты сельского населенного пункта не может быть менее двух и более пяти лет.</w:t>
      </w:r>
    </w:p>
    <w:p w:rsidR="00616B03" w:rsidRPr="0075645F" w:rsidRDefault="00616B03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Полномочия старосты сельского населенного пункта прекращаются досрочно по решению Совета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настоящего Федерального закона.</w:t>
      </w:r>
    </w:p>
    <w:p w:rsidR="00616B03" w:rsidRPr="0075645F" w:rsidRDefault="00616B03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6. Староста сельского населенного пункта для решения возложенных на него задач:</w:t>
      </w:r>
    </w:p>
    <w:p w:rsidR="00616B03" w:rsidRPr="0075645F" w:rsidRDefault="00616B03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16B03" w:rsidRPr="0075645F" w:rsidRDefault="00616B03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lastRenderedPageBreak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16B03" w:rsidRPr="0075645F" w:rsidRDefault="00616B03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16B03" w:rsidRPr="0075645F" w:rsidRDefault="007F1EB9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</w:t>
      </w:r>
      <w:r w:rsidR="00616B03" w:rsidRPr="0075645F">
        <w:rPr>
          <w:lang w:val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16B03" w:rsidRPr="0075645F" w:rsidRDefault="00616B03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5) осуществляет иные полномочия и права, предусмотренные Уставом Поселения и (или) нормативным правовым актом Совета Поселения в соответствии с законом Республики Татарстан.</w:t>
      </w:r>
    </w:p>
    <w:p w:rsidR="00616B03" w:rsidRPr="0075645F" w:rsidRDefault="00616B03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7. Гарантии деятельности и иные вопросы статуса старосты сельского населенного пункта могут устанавливаться Уставом Поселения и (или) нормативным правовым актом Совета Поселения в соответствии с законом Республики Татарстан.</w:t>
      </w:r>
      <w:r w:rsidR="00645130" w:rsidRPr="0075645F">
        <w:rPr>
          <w:lang w:val="ru-RU"/>
        </w:rPr>
        <w:t>»;</w:t>
      </w:r>
    </w:p>
    <w:p w:rsidR="007F1EB9" w:rsidRPr="0075645F" w:rsidRDefault="007F1EB9" w:rsidP="007F1EB9">
      <w:pPr>
        <w:jc w:val="both"/>
        <w:rPr>
          <w:lang w:val="ru-RU"/>
        </w:rPr>
      </w:pPr>
    </w:p>
    <w:p w:rsidR="00EF3444" w:rsidRPr="0075645F" w:rsidRDefault="007F1EB9" w:rsidP="007F1EB9">
      <w:pPr>
        <w:ind w:firstLine="540"/>
        <w:jc w:val="both"/>
        <w:rPr>
          <w:lang w:val="ru-RU"/>
        </w:rPr>
      </w:pPr>
      <w:r w:rsidRPr="0075645F">
        <w:rPr>
          <w:lang w:val="ru-RU"/>
        </w:rPr>
        <w:t>7</w:t>
      </w:r>
      <w:r w:rsidR="00EF3444" w:rsidRPr="0075645F">
        <w:rPr>
          <w:lang w:val="ru-RU"/>
        </w:rPr>
        <w:t>) статью 25 дополнить частями 2.4.1., 2.4.2., 2.4.3. следующего содержания:</w:t>
      </w:r>
    </w:p>
    <w:p w:rsidR="007F1EB9" w:rsidRPr="0075645F" w:rsidRDefault="00EF3444" w:rsidP="007F1EB9">
      <w:pPr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«2.4.1.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Президента Республики Татарстан в порядке, установленном законом Республики Татарстан.</w:t>
      </w:r>
    </w:p>
    <w:p w:rsidR="00EF3444" w:rsidRPr="0075645F" w:rsidRDefault="00EF3444" w:rsidP="007F1EB9">
      <w:pPr>
        <w:ind w:firstLine="567"/>
        <w:jc w:val="both"/>
        <w:rPr>
          <w:lang w:val="ru-RU"/>
        </w:rPr>
      </w:pPr>
      <w:r w:rsidRPr="0075645F">
        <w:rPr>
          <w:lang w:val="ru-RU"/>
        </w:rPr>
        <w:t>2.4.2. 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="00854FBE" w:rsidRPr="0075645F">
        <w:rPr>
          <w:lang w:val="ru-RU"/>
        </w:rPr>
        <w:t xml:space="preserve"> Президент Республики Татарстан</w:t>
      </w:r>
      <w:r w:rsidRPr="0075645F">
        <w:rPr>
          <w:lang w:val="ru-RU"/>
        </w:rPr>
        <w:t xml:space="preserve">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EF3444" w:rsidRPr="0075645F" w:rsidRDefault="00EF3444" w:rsidP="007F1EB9">
      <w:pPr>
        <w:ind w:firstLine="567"/>
        <w:jc w:val="both"/>
        <w:rPr>
          <w:lang w:val="ru-RU"/>
        </w:rPr>
      </w:pPr>
      <w:r w:rsidRPr="0075645F">
        <w:rPr>
          <w:lang w:val="ru-RU"/>
        </w:rPr>
        <w:t xml:space="preserve">2.4.3.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официальном сайте органа местного самоуправления в информационно-телекоммуникационной сети </w:t>
      </w:r>
      <w:r w:rsidRPr="0075645F">
        <w:rPr>
          <w:lang w:val="ru-RU"/>
        </w:rPr>
        <w:lastRenderedPageBreak/>
        <w:t>«Интернет» и (или) предоставляются для опубликования средствам массовой информации в порядке, определяемом муниципальными правовыми актами.»;</w:t>
      </w:r>
    </w:p>
    <w:p w:rsidR="00DA1C46" w:rsidRPr="0075645F" w:rsidRDefault="00DA1C46" w:rsidP="005E71BD">
      <w:pPr>
        <w:ind w:firstLine="600"/>
        <w:jc w:val="both"/>
        <w:rPr>
          <w:lang w:val="ru-RU"/>
        </w:rPr>
      </w:pPr>
    </w:p>
    <w:p w:rsidR="00EF3444" w:rsidRPr="0075645F" w:rsidRDefault="00DA1C46" w:rsidP="007F1EB9">
      <w:pPr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</w:t>
      </w:r>
      <w:r w:rsidR="007F1EB9" w:rsidRPr="0075645F">
        <w:rPr>
          <w:lang w:val="ru-RU"/>
        </w:rPr>
        <w:t>8</w:t>
      </w:r>
      <w:r w:rsidRPr="0075645F">
        <w:rPr>
          <w:lang w:val="ru-RU"/>
        </w:rPr>
        <w:t>) статью 26 дополнить частью 5 следующего содержания:</w:t>
      </w:r>
    </w:p>
    <w:p w:rsidR="00DA1C46" w:rsidRPr="0075645F" w:rsidRDefault="00DA1C46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«5. Встречи депутата с избирателями 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DA1C46" w:rsidRPr="0075645F" w:rsidRDefault="00DA1C46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DA1C46" w:rsidRPr="0075645F" w:rsidRDefault="00DA1C46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DA1C46" w:rsidRPr="0075645F" w:rsidRDefault="00DA1C46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Федерации.»</w:t>
      </w:r>
      <w:r w:rsidR="00645130" w:rsidRPr="0075645F">
        <w:rPr>
          <w:lang w:val="ru-RU"/>
        </w:rPr>
        <w:t>;</w:t>
      </w:r>
    </w:p>
    <w:p w:rsidR="00DA1C46" w:rsidRPr="0075645F" w:rsidRDefault="00DA1C46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DA1C46" w:rsidRPr="0075645F" w:rsidRDefault="003C61FF" w:rsidP="005E71BD">
      <w:pPr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 </w:t>
      </w:r>
      <w:r w:rsidR="007F1EB9" w:rsidRPr="0075645F">
        <w:rPr>
          <w:lang w:val="ru-RU"/>
        </w:rPr>
        <w:t>9</w:t>
      </w:r>
      <w:r w:rsidR="00DA1C46" w:rsidRPr="0075645F">
        <w:rPr>
          <w:lang w:val="ru-RU"/>
        </w:rPr>
        <w:t>) в части 1 статьи 28:</w:t>
      </w:r>
    </w:p>
    <w:p w:rsidR="007F1EB9" w:rsidRPr="0075645F" w:rsidRDefault="003C61FF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</w:t>
      </w:r>
      <w:r w:rsidR="00DA1C46" w:rsidRPr="0075645F">
        <w:rPr>
          <w:lang w:val="ru-RU"/>
        </w:rPr>
        <w:t xml:space="preserve">а) пункт 5) изложить в следующей редакции: </w:t>
      </w:r>
    </w:p>
    <w:p w:rsidR="00DA1C46" w:rsidRPr="0075645F" w:rsidRDefault="00DA1C46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«5) утверждение стратегии социально-экон</w:t>
      </w:r>
      <w:r w:rsidR="00645130" w:rsidRPr="0075645F">
        <w:rPr>
          <w:lang w:val="ru-RU"/>
        </w:rPr>
        <w:t>омического развития Поселения;»;</w:t>
      </w:r>
    </w:p>
    <w:p w:rsidR="003C61FF" w:rsidRPr="0075645F" w:rsidRDefault="00DA1C46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б) пункт 25.2) изложить в следующей редакции: </w:t>
      </w:r>
    </w:p>
    <w:p w:rsidR="00DA1C46" w:rsidRPr="0075645F" w:rsidRDefault="00DA1C46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«25.2) утверждение правил благоустройства Поселения;»</w:t>
      </w:r>
      <w:r w:rsidR="00645130" w:rsidRPr="0075645F">
        <w:rPr>
          <w:lang w:val="ru-RU"/>
        </w:rPr>
        <w:t>;</w:t>
      </w:r>
    </w:p>
    <w:p w:rsidR="00DA1C46" w:rsidRPr="0075645F" w:rsidRDefault="00DA1C46" w:rsidP="005E71BD">
      <w:pPr>
        <w:jc w:val="both"/>
        <w:rPr>
          <w:lang w:val="ru-RU"/>
        </w:rPr>
      </w:pPr>
      <w:r w:rsidRPr="0075645F">
        <w:rPr>
          <w:lang w:val="ru-RU"/>
        </w:rPr>
        <w:t xml:space="preserve">      </w:t>
      </w:r>
    </w:p>
    <w:p w:rsidR="00DA1C46" w:rsidRPr="0075645F" w:rsidRDefault="007F1EB9" w:rsidP="005E71BD">
      <w:pPr>
        <w:jc w:val="both"/>
        <w:rPr>
          <w:lang w:val="ru-RU"/>
        </w:rPr>
      </w:pPr>
      <w:r w:rsidRPr="0075645F">
        <w:rPr>
          <w:lang w:val="ru-RU"/>
        </w:rPr>
        <w:t xml:space="preserve">        10</w:t>
      </w:r>
      <w:r w:rsidR="00DA1C46" w:rsidRPr="0075645F">
        <w:rPr>
          <w:lang w:val="ru-RU"/>
        </w:rPr>
        <w:t>) часть 2 статьи 35 дополнить абзацем следующего содержания:</w:t>
      </w:r>
    </w:p>
    <w:p w:rsidR="00DA1C46" w:rsidRPr="0075645F" w:rsidRDefault="00DA1C46" w:rsidP="005E71BD">
      <w:pPr>
        <w:ind w:firstLine="567"/>
        <w:jc w:val="both"/>
        <w:rPr>
          <w:lang w:val="ru-RU"/>
        </w:rPr>
      </w:pPr>
      <w:r w:rsidRPr="0075645F">
        <w:rPr>
          <w:lang w:val="ru-RU"/>
        </w:rPr>
        <w:t>«В случае обращения П</w:t>
      </w:r>
      <w:r w:rsidR="00502C03" w:rsidRPr="0075645F">
        <w:rPr>
          <w:lang w:val="ru-RU"/>
        </w:rPr>
        <w:t>резидента Республики Татарстан</w:t>
      </w:r>
      <w:r w:rsidRPr="0075645F">
        <w:rPr>
          <w:lang w:val="ru-RU"/>
        </w:rPr>
        <w:t xml:space="preserve">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заявления.»;</w:t>
      </w:r>
    </w:p>
    <w:p w:rsidR="00DA1C46" w:rsidRPr="0075645F" w:rsidRDefault="00DA1C46" w:rsidP="005E71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 </w:t>
      </w:r>
    </w:p>
    <w:p w:rsidR="00854FBE" w:rsidRPr="0075645F" w:rsidRDefault="00DA1C46" w:rsidP="005E71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</w:t>
      </w:r>
      <w:r w:rsidR="003C61FF" w:rsidRPr="0075645F">
        <w:rPr>
          <w:lang w:val="ru-RU"/>
        </w:rPr>
        <w:t xml:space="preserve"> </w:t>
      </w:r>
      <w:r w:rsidR="007F1EB9" w:rsidRPr="0075645F">
        <w:rPr>
          <w:lang w:val="ru-RU"/>
        </w:rPr>
        <w:t>11</w:t>
      </w:r>
      <w:r w:rsidR="00854FBE" w:rsidRPr="0075645F">
        <w:rPr>
          <w:lang w:val="ru-RU"/>
        </w:rPr>
        <w:t>)  в статье 38</w:t>
      </w:r>
      <w:r w:rsidR="003C61FF" w:rsidRPr="0075645F">
        <w:rPr>
          <w:lang w:val="ru-RU"/>
        </w:rPr>
        <w:t>:</w:t>
      </w:r>
      <w:r w:rsidR="00854FBE" w:rsidRPr="0075645F">
        <w:rPr>
          <w:lang w:val="ru-RU"/>
        </w:rPr>
        <w:t xml:space="preserve"> </w:t>
      </w:r>
    </w:p>
    <w:p w:rsidR="00854FBE" w:rsidRPr="0075645F" w:rsidRDefault="00854FBE" w:rsidP="005E71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 а) часть 3 изложить в следующей редакции:</w:t>
      </w:r>
    </w:p>
    <w:p w:rsidR="00854FBE" w:rsidRPr="0075645F" w:rsidRDefault="00854FBE" w:rsidP="007F1EB9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75645F">
        <w:rPr>
          <w:lang w:val="ru-RU"/>
        </w:rPr>
        <w:t xml:space="preserve">«3. 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</w:t>
      </w:r>
      <w:r w:rsidRPr="0075645F">
        <w:rPr>
          <w:lang w:val="ru-RU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DA1C46" w:rsidRPr="0075645F" w:rsidRDefault="00854FBE" w:rsidP="005E71B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  б) пункт 1) части 3.1 изложить в следующей редакции:</w:t>
      </w:r>
    </w:p>
    <w:p w:rsidR="00DA1C46" w:rsidRPr="0075645F" w:rsidRDefault="00854FBE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  </w:t>
      </w:r>
      <w:r w:rsidR="00DA1C46" w:rsidRPr="0075645F">
        <w:rPr>
          <w:lang w:val="ru-RU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самоуправления»»;</w:t>
      </w:r>
    </w:p>
    <w:p w:rsidR="00B13584" w:rsidRPr="0075645F" w:rsidRDefault="00B13584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7F1EB9" w:rsidRPr="0075645F" w:rsidRDefault="007F1EB9" w:rsidP="007F1EB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40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12</w:t>
      </w:r>
      <w:r w:rsidR="00B13584" w:rsidRPr="0075645F">
        <w:rPr>
          <w:rFonts w:eastAsia="Arial Unicode MS" w:cs="Arial Unicode MS"/>
          <w:u w:color="000000"/>
          <w:bdr w:val="nil"/>
          <w:lang w:val="ru-RU"/>
        </w:rPr>
        <w:t>) в пункте 10) статьи 39 слова «проекты планов и программ комплексного социально-экономического развития Поселения и отчеты об их исполнении» заменить словами «проект стратегии социально-экономического развития Поселения»;</w:t>
      </w:r>
    </w:p>
    <w:p w:rsidR="007F1EB9" w:rsidRPr="0075645F" w:rsidRDefault="007F1EB9" w:rsidP="007F1EB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40"/>
        <w:jc w:val="both"/>
        <w:rPr>
          <w:rFonts w:eastAsia="Arial Unicode MS" w:cs="Arial Unicode MS"/>
          <w:u w:color="000000"/>
          <w:bdr w:val="nil"/>
          <w:lang w:val="ru-RU"/>
        </w:rPr>
      </w:pPr>
    </w:p>
    <w:p w:rsidR="00B13584" w:rsidRPr="0075645F" w:rsidRDefault="00DA1C46" w:rsidP="007F1EB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40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vanish/>
          <w:lang w:val="ru-RU"/>
        </w:rPr>
        <w:t xml:space="preserve">         7)ального образования;"дакции:</w:t>
      </w:r>
      <w:r w:rsidRPr="0075645F">
        <w:rPr>
          <w:vanish/>
          <w:lang w:val="ru-RU"/>
        </w:rPr>
        <w:cr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Pr="0075645F">
        <w:rPr>
          <w:vanish/>
          <w:lang w:val="ru-RU"/>
        </w:rPr>
        <w:pgNum/>
      </w:r>
      <w:r w:rsidR="007F1EB9" w:rsidRPr="0075645F">
        <w:rPr>
          <w:lang w:val="ru-RU"/>
        </w:rPr>
        <w:t>13</w:t>
      </w:r>
      <w:r w:rsidRPr="0075645F">
        <w:rPr>
          <w:lang w:val="ru-RU"/>
        </w:rPr>
        <w:t xml:space="preserve">) </w:t>
      </w:r>
      <w:r w:rsidR="00B13584" w:rsidRPr="0075645F">
        <w:rPr>
          <w:lang w:val="ru-RU"/>
        </w:rPr>
        <w:t>в статье 41:</w:t>
      </w:r>
    </w:p>
    <w:p w:rsidR="00DA1C46" w:rsidRPr="0075645F" w:rsidRDefault="00B13584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а) </w:t>
      </w:r>
      <w:r w:rsidR="00DA1C46" w:rsidRPr="0075645F">
        <w:rPr>
          <w:lang w:val="ru-RU"/>
        </w:rPr>
        <w:t>части 2, 3</w:t>
      </w:r>
      <w:r w:rsidR="0089485A" w:rsidRPr="0075645F">
        <w:rPr>
          <w:lang w:val="ru-RU"/>
        </w:rPr>
        <w:t>, 4</w:t>
      </w:r>
      <w:r w:rsidR="00DA1C46" w:rsidRPr="0075645F">
        <w:rPr>
          <w:lang w:val="ru-RU"/>
        </w:rPr>
        <w:t xml:space="preserve"> изложить в следующих редакциях:</w:t>
      </w:r>
    </w:p>
    <w:p w:rsidR="00DA1C46" w:rsidRPr="0075645F" w:rsidRDefault="00DA1C46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«2. В случае досрочного прекращения полномочий Главы Поселения избрание Главы Поселения, избираемого Советом Поселения из своего состава осуществляется не позднее чем через шесть месяцев со дня такого прекращения полномочий.</w:t>
      </w:r>
    </w:p>
    <w:p w:rsidR="00DA1C46" w:rsidRPr="0075645F" w:rsidRDefault="00DA1C46" w:rsidP="007F1EB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3. </w:t>
      </w:r>
      <w:r w:rsidR="006D625D" w:rsidRPr="0075645F">
        <w:rPr>
          <w:lang w:val="ru-RU"/>
        </w:rPr>
        <w:t>При этом е</w:t>
      </w:r>
      <w:r w:rsidRPr="0075645F">
        <w:rPr>
          <w:lang w:val="ru-RU"/>
        </w:rPr>
        <w:t>сли до истечения срока полномочий Совета Поселения осталось менее шести месяцев, избрание Главы Поселения из состава Совета Поселения осуществляется на первом заседании вновь избранного Совета Поселения.»;</w:t>
      </w:r>
    </w:p>
    <w:p w:rsidR="0089485A" w:rsidRPr="0075645F" w:rsidRDefault="0089485A" w:rsidP="007F1EB9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4. В случае, если Глава Поселения, полномочия которого прекращены досрочно на основании правового акта </w:t>
      </w:r>
      <w:r w:rsidR="0006551A" w:rsidRPr="0075645F">
        <w:rPr>
          <w:lang w:val="ru-RU"/>
        </w:rPr>
        <w:t xml:space="preserve">Президента Республики Татарстан </w:t>
      </w:r>
      <w:r w:rsidRPr="0075645F">
        <w:rPr>
          <w:lang w:val="ru-RU"/>
        </w:rPr>
        <w:t>об отрешении от должности Главы Поселения либо на основании решения Совета Поселения об удалении Главы Поселения в отставку, обжалует данные правовой акт или решение в судебном порядке, Совет Поселения не вправе принимать решение об избрании Главы Поселения, избираемого Советом Поселения из своего состава до вступления решения суда в законную силу.»</w:t>
      </w:r>
    </w:p>
    <w:p w:rsidR="00B13584" w:rsidRPr="0075645F" w:rsidRDefault="00B13584" w:rsidP="007F1EB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40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б) дополнить частью 5 следующего содержания:</w:t>
      </w:r>
    </w:p>
    <w:p w:rsidR="00B13584" w:rsidRPr="0075645F" w:rsidRDefault="00B13584" w:rsidP="007F1EB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40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 xml:space="preserve">«5.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 декабря 2008 </w:t>
      </w:r>
      <w:r w:rsidRPr="0075645F">
        <w:rPr>
          <w:rFonts w:eastAsia="Arial Unicode MS" w:cs="Arial Unicode MS"/>
          <w:u w:color="000000"/>
          <w:bdr w:val="nil"/>
          <w:lang w:val="ru-RU"/>
        </w:rPr>
        <w:lastRenderedPageBreak/>
        <w:t>года №273-ФЗ «О противодействии коррупции».»;</w:t>
      </w:r>
    </w:p>
    <w:p w:rsidR="00DA1C46" w:rsidRPr="0075645F" w:rsidRDefault="00DA1C46" w:rsidP="007F1EB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7F1EB9" w:rsidRPr="0075645F" w:rsidRDefault="007F1EB9" w:rsidP="007F1EB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14</w:t>
      </w:r>
      <w:r w:rsidR="00DA1C46" w:rsidRPr="0075645F">
        <w:rPr>
          <w:lang w:val="ru-RU"/>
        </w:rPr>
        <w:t>) в части 1 статьи 44:</w:t>
      </w:r>
    </w:p>
    <w:p w:rsidR="00DA1C46" w:rsidRPr="0075645F" w:rsidRDefault="00DA1C46" w:rsidP="007F1EB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а) пункт 1 изложить в следующей редакции:</w:t>
      </w:r>
    </w:p>
    <w:p w:rsidR="00DA1C46" w:rsidRPr="0075645F" w:rsidRDefault="00DA1C46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«1) в области планирования, бюджета, финансов и учета:</w:t>
      </w:r>
    </w:p>
    <w:p w:rsidR="00DA1C46" w:rsidRPr="0075645F" w:rsidRDefault="00DA1C46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- обеспечивает составление проекта бюджета Поселения (проекта бюджета и среднесрочного финансового плана);</w:t>
      </w:r>
    </w:p>
    <w:p w:rsidR="00DA1C46" w:rsidRPr="0075645F" w:rsidRDefault="00DA1C46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- вносит на утверждение Совета Поселения проект бюджета Поселения с необходимыми документами и материалами</w:t>
      </w:r>
      <w:r w:rsidR="007F1BD7" w:rsidRPr="0075645F">
        <w:rPr>
          <w:lang w:val="ru-RU"/>
        </w:rPr>
        <w:t xml:space="preserve"> на утверждение Совета поселения</w:t>
      </w:r>
      <w:r w:rsidRPr="0075645F">
        <w:rPr>
          <w:lang w:val="ru-RU"/>
        </w:rPr>
        <w:t>;</w:t>
      </w:r>
    </w:p>
    <w:p w:rsidR="00DA1C46" w:rsidRPr="0075645F" w:rsidRDefault="00DA1C46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- разрабатывает и утверждает методики распределения и (или) порядки предоставления межбюджетных трансфертов в соответствии с Бюджетным кодексом Российской Федерации;</w:t>
      </w:r>
    </w:p>
    <w:p w:rsidR="00DA1C46" w:rsidRPr="0075645F" w:rsidRDefault="00DA1C46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- обеспечивает исполнение бюджета Поселения и составление бюджетной отчетности, представляет отчет об исполнении бюджета Поселения на утверждение Совета Поселения;</w:t>
      </w:r>
    </w:p>
    <w:p w:rsidR="00DA1C46" w:rsidRPr="0075645F" w:rsidRDefault="00DA1C46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- обеспечивает управление муниципальным долгом;</w:t>
      </w:r>
    </w:p>
    <w:p w:rsidR="00B439A1" w:rsidRPr="0075645F" w:rsidRDefault="00B439A1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-</w:t>
      </w:r>
      <w:r w:rsidR="009B5584" w:rsidRPr="0075645F">
        <w:rPr>
          <w:lang w:val="ru-RU"/>
        </w:rPr>
        <w:t>организует сбор</w:t>
      </w:r>
      <w:r w:rsidRPr="0075645F">
        <w:rPr>
          <w:lang w:val="ru-RU"/>
        </w:rPr>
        <w:t xml:space="preserve"> статистических показателей, характеризующих состояние экономики и социальной </w:t>
      </w:r>
      <w:r w:rsidR="009B5584" w:rsidRPr="0075645F">
        <w:rPr>
          <w:lang w:val="ru-RU"/>
        </w:rPr>
        <w:t>сферы Поселения</w:t>
      </w:r>
      <w:r w:rsidRPr="0075645F">
        <w:rPr>
          <w:lang w:val="ru-RU"/>
        </w:rPr>
        <w:t>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F1BD7" w:rsidRPr="0075645F" w:rsidRDefault="00505F07" w:rsidP="009B5584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-обеспечивает исполнение полномочий в сфере стратегического планирования, предусмотренных Федеральным законом от 28 июня 2014 года №172-ФЗ «О стратегическом планировании в Российской Федерации»;</w:t>
      </w:r>
    </w:p>
    <w:p w:rsidR="001A4393" w:rsidRPr="0075645F" w:rsidRDefault="003C61FF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б) </w:t>
      </w:r>
      <w:r w:rsidR="003F30CF" w:rsidRPr="0075645F">
        <w:rPr>
          <w:lang w:val="ru-RU"/>
        </w:rPr>
        <w:t xml:space="preserve">в пункте 2) </w:t>
      </w:r>
      <w:r w:rsidR="001A4393" w:rsidRPr="0075645F">
        <w:rPr>
          <w:lang w:val="ru-RU"/>
        </w:rPr>
        <w:t>абзацы седьмой и восьмой исключить;</w:t>
      </w:r>
    </w:p>
    <w:p w:rsidR="003F30CF" w:rsidRPr="0075645F" w:rsidRDefault="003C61FF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в) </w:t>
      </w:r>
      <w:r w:rsidR="003F30CF" w:rsidRPr="0075645F">
        <w:rPr>
          <w:lang w:val="ru-RU"/>
        </w:rPr>
        <w:t>в пункте 3) абзацы пятый и седьмой исключить;</w:t>
      </w:r>
    </w:p>
    <w:p w:rsidR="003F30CF" w:rsidRPr="0075645F" w:rsidRDefault="003C61FF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г) </w:t>
      </w:r>
      <w:r w:rsidR="003F30CF" w:rsidRPr="0075645F">
        <w:rPr>
          <w:lang w:val="ru-RU"/>
        </w:rPr>
        <w:t>в пункте 4) абзац пятый дополнить словами «общественного питания, торговли и бытового обслуживания»</w:t>
      </w:r>
    </w:p>
    <w:p w:rsidR="003F30CF" w:rsidRPr="0075645F" w:rsidRDefault="003C61FF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>д)</w:t>
      </w:r>
      <w:r w:rsidR="001A4393" w:rsidRPr="0075645F">
        <w:rPr>
          <w:lang w:val="ru-RU"/>
        </w:rPr>
        <w:t xml:space="preserve"> </w:t>
      </w:r>
      <w:r w:rsidR="003F30CF" w:rsidRPr="0075645F">
        <w:rPr>
          <w:lang w:val="ru-RU"/>
        </w:rPr>
        <w:t>в пункте 6) абзац шестой дополнить словами «включая обеспечение свободного доступа граждан к водным объектам общего пользования и их береговым полосам»</w:t>
      </w:r>
    </w:p>
    <w:p w:rsidR="00BE0645" w:rsidRPr="0075645F" w:rsidRDefault="003C61FF" w:rsidP="007F1EB9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75645F">
        <w:rPr>
          <w:lang w:val="ru-RU"/>
        </w:rPr>
        <w:t xml:space="preserve">е) </w:t>
      </w:r>
      <w:r w:rsidR="00BE0645" w:rsidRPr="0075645F">
        <w:rPr>
          <w:lang w:val="ru-RU"/>
        </w:rPr>
        <w:t>в пункте 6) в абзаце шестом  слово «реализует» заменить словами «утверждает и реализует»</w:t>
      </w:r>
    </w:p>
    <w:p w:rsidR="006C25F1" w:rsidRPr="0075645F" w:rsidRDefault="006C25F1" w:rsidP="007F1EB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40"/>
        <w:jc w:val="both"/>
        <w:rPr>
          <w:rFonts w:eastAsia="Arial Unicode MS" w:cs="Arial Unicode MS"/>
          <w:u w:color="FF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ab/>
        <w:t>и) абзац двенадцатый пункта 6 изложить в следующей редакции:</w:t>
      </w:r>
      <w:r w:rsidRPr="0075645F">
        <w:rPr>
          <w:rFonts w:eastAsia="Arial Unicode MS" w:cs="Arial Unicode MS"/>
          <w:u w:color="000000"/>
          <w:bdr w:val="nil"/>
          <w:lang w:val="ru-RU"/>
        </w:rPr>
        <w:br/>
      </w:r>
      <w:r w:rsidRPr="0075645F">
        <w:rPr>
          <w:rFonts w:eastAsia="Arial Unicode MS" w:cs="Arial Unicode MS"/>
          <w:u w:color="FF0000"/>
          <w:bdr w:val="nil"/>
          <w:lang w:val="ru-RU"/>
        </w:rPr>
        <w:tab/>
        <w:t>«</w:t>
      </w:r>
      <w:r w:rsidRPr="0075645F">
        <w:rPr>
          <w:rFonts w:eastAsia="Arial Unicode MS" w:cs="Arial Unicode MS"/>
          <w:b/>
          <w:bCs/>
          <w:u w:color="FF0000"/>
          <w:bdr w:val="nil"/>
          <w:lang w:val="ru-RU"/>
        </w:rPr>
        <w:t>-</w:t>
      </w:r>
      <w:r w:rsidRPr="0075645F">
        <w:rPr>
          <w:rFonts w:eastAsia="Arial Unicode MS" w:cs="Arial Unicode MS"/>
          <w:u w:color="FF0000"/>
          <w:bdr w:val="nil"/>
          <w:lang w:val="ru-RU"/>
        </w:rPr>
        <w:t xml:space="preserve"> участвует в организации деятельности по накоплению (в том числе раздельному накоплению) и транспортированию твердых коммунальных отходов;»</w:t>
      </w:r>
    </w:p>
    <w:p w:rsidR="003F30CF" w:rsidRPr="0075645F" w:rsidRDefault="003C61FF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t xml:space="preserve">ж) </w:t>
      </w:r>
      <w:r w:rsidR="003F30CF" w:rsidRPr="0075645F">
        <w:rPr>
          <w:lang w:val="ru-RU"/>
        </w:rPr>
        <w:t xml:space="preserve">в пункте 7) в абзаце третьем слова (включая освещение улиц. озеленение территории, установку указателей с наименованиями улиц и номерами домов, размещение и содержание малых архитектурных форм) заменить словами «в соответствии с </w:t>
      </w:r>
      <w:r w:rsidR="00BE0645" w:rsidRPr="0075645F">
        <w:rPr>
          <w:lang w:val="ru-RU"/>
        </w:rPr>
        <w:t xml:space="preserve">утвержденными Советом Поселения </w:t>
      </w:r>
      <w:r w:rsidR="003F30CF" w:rsidRPr="0075645F">
        <w:rPr>
          <w:lang w:val="ru-RU"/>
        </w:rPr>
        <w:t>правилами благоустройства территории Поселения»;</w:t>
      </w:r>
    </w:p>
    <w:p w:rsidR="00BE0645" w:rsidRPr="0075645F" w:rsidRDefault="003C61FF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 xml:space="preserve">з) </w:t>
      </w:r>
      <w:r w:rsidR="00BE0645" w:rsidRPr="0075645F">
        <w:rPr>
          <w:rFonts w:eastAsia="Arial Unicode MS" w:cs="Arial Unicode MS"/>
          <w:u w:color="000000"/>
          <w:bdr w:val="nil"/>
          <w:lang w:val="ru-RU"/>
        </w:rPr>
        <w:t xml:space="preserve"> пун</w:t>
      </w:r>
      <w:r w:rsidR="00505F07" w:rsidRPr="0075645F">
        <w:rPr>
          <w:rFonts w:eastAsia="Arial Unicode MS" w:cs="Arial Unicode MS"/>
          <w:u w:color="000000"/>
          <w:bdr w:val="nil"/>
          <w:lang w:val="ru-RU"/>
        </w:rPr>
        <w:t>кт 9</w:t>
      </w:r>
      <w:r w:rsidR="00BE0645" w:rsidRPr="0075645F">
        <w:rPr>
          <w:rFonts w:eastAsia="Arial Unicode MS" w:cs="Arial Unicode MS"/>
          <w:u w:color="000000"/>
          <w:bdr w:val="nil"/>
          <w:lang w:val="ru-RU"/>
        </w:rPr>
        <w:t xml:space="preserve"> дополнить абзацем восьмым следующего содержания:</w:t>
      </w:r>
    </w:p>
    <w:p w:rsidR="00BE0645" w:rsidRPr="0075645F" w:rsidRDefault="00BE0645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«</w:t>
      </w:r>
      <w:r w:rsidRPr="0075645F">
        <w:rPr>
          <w:rFonts w:eastAsia="Arial Unicode MS" w:cs="Arial Unicode MS"/>
          <w:b/>
          <w:bCs/>
          <w:u w:color="000000"/>
          <w:bdr w:val="nil"/>
          <w:lang w:val="ru-RU"/>
        </w:rPr>
        <w:t xml:space="preserve">- </w:t>
      </w:r>
      <w:r w:rsidRPr="0075645F">
        <w:rPr>
          <w:rFonts w:eastAsia="Arial Unicode MS" w:cs="Arial Unicode MS"/>
          <w:u w:color="000000"/>
          <w:bdr w:val="nil"/>
          <w:lang w:val="ru-RU"/>
        </w:rPr>
        <w:t>оказывает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спорта;»;</w:t>
      </w:r>
    </w:p>
    <w:p w:rsidR="00D61298" w:rsidRPr="0075645F" w:rsidRDefault="00D61298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lang w:val="ru-RU"/>
        </w:rPr>
      </w:pPr>
    </w:p>
    <w:p w:rsidR="00DA1C46" w:rsidRPr="0075645F" w:rsidRDefault="00B13584" w:rsidP="005E7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t>14</w:t>
      </w:r>
      <w:r w:rsidR="0089485A" w:rsidRPr="0075645F">
        <w:rPr>
          <w:lang w:val="ru-RU"/>
        </w:rPr>
        <w:t>) пункт 4 части 2 статьи 57</w:t>
      </w:r>
      <w:r w:rsidR="00DA1C46" w:rsidRPr="0075645F">
        <w:rPr>
          <w:lang w:val="ru-RU"/>
        </w:rPr>
        <w:t xml:space="preserve"> изложить в следующей редакции:</w:t>
      </w:r>
    </w:p>
    <w:p w:rsidR="00DA1C46" w:rsidRPr="0075645F" w:rsidRDefault="00DA1C46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lastRenderedPageBreak/>
        <w:t xml:space="preserve">«4)  несоблюдение ограничений, запретов, неисполнение обязанностей, которые установлены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75645F">
          <w:rPr>
            <w:lang w:val="ru-RU"/>
          </w:rPr>
          <w:t>25 декабря 2008 года</w:t>
        </w:r>
      </w:smartTag>
      <w:r w:rsidRPr="0075645F">
        <w:rPr>
          <w:lang w:val="ru-RU"/>
        </w:rPr>
        <w:t xml:space="preserve">                   </w:t>
      </w:r>
      <w:r w:rsidR="00880E28" w:rsidRPr="0075645F">
        <w:rPr>
          <w:lang w:val="ru-RU"/>
        </w:rPr>
        <w:t xml:space="preserve">№ 273-ФЗ </w:t>
      </w:r>
      <w:r w:rsidRPr="0075645F">
        <w:rPr>
          <w:lang w:val="ru-RU"/>
        </w:rPr>
        <w:t xml:space="preserve">«О противодействии коррупции», Федеральным законом                            от </w:t>
      </w:r>
      <w:smartTag w:uri="urn:schemas-microsoft-com:office:smarttags" w:element="date">
        <w:smartTagPr>
          <w:attr w:name="Year" w:val="2012"/>
          <w:attr w:name="Day" w:val="3"/>
          <w:attr w:name="Month" w:val="12"/>
          <w:attr w:name="ls" w:val="trans"/>
        </w:smartTagPr>
        <w:r w:rsidRPr="0075645F">
          <w:rPr>
            <w:lang w:val="ru-RU"/>
          </w:rPr>
          <w:t>3 декабря 2012 года</w:t>
        </w:r>
      </w:smartTag>
      <w:r w:rsidRPr="0075645F">
        <w:rPr>
          <w:lang w:val="ru-RU"/>
        </w:rPr>
        <w:t xml:space="preserve"> №230-ФЗ «О контроле за соответствием расходов лиц, замещающих государственные должности, и иных лиц их доходам», Федеральным законом от </w:t>
      </w:r>
      <w:smartTag w:uri="urn:schemas-microsoft-com:office:smarttags" w:element="date">
        <w:smartTagPr>
          <w:attr w:name="Year" w:val="2013"/>
          <w:attr w:name="Day" w:val="7"/>
          <w:attr w:name="Month" w:val="5"/>
          <w:attr w:name="ls" w:val="trans"/>
        </w:smartTagPr>
        <w:r w:rsidRPr="0075645F">
          <w:rPr>
            <w:lang w:val="ru-RU"/>
          </w:rPr>
          <w:t>7 мая 2013 года</w:t>
        </w:r>
      </w:smartTag>
      <w:r w:rsidRPr="0075645F">
        <w:rPr>
          <w:lang w:val="ru-RU"/>
        </w:rPr>
        <w:t xml:space="preserve"> №</w:t>
      </w:r>
      <w:r w:rsidR="00880E28" w:rsidRPr="0075645F">
        <w:rPr>
          <w:lang w:val="ru-RU"/>
        </w:rPr>
        <w:t xml:space="preserve"> </w:t>
      </w:r>
      <w:r w:rsidRPr="0075645F">
        <w:rPr>
          <w:lang w:val="ru-RU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05F07" w:rsidRPr="0075645F" w:rsidRDefault="00505F07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505F07" w:rsidRPr="0075645F" w:rsidRDefault="009B5584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   </w:t>
      </w:r>
      <w:r w:rsidR="00505F07" w:rsidRPr="0075645F">
        <w:rPr>
          <w:lang w:val="ru-RU"/>
        </w:rPr>
        <w:t>15)</w:t>
      </w:r>
      <w:r w:rsidR="00645130" w:rsidRPr="0075645F">
        <w:rPr>
          <w:lang w:val="ru-RU"/>
        </w:rPr>
        <w:t xml:space="preserve"> </w:t>
      </w:r>
      <w:r w:rsidR="00505F07" w:rsidRPr="0075645F">
        <w:rPr>
          <w:lang w:val="ru-RU"/>
        </w:rPr>
        <w:t>часть 3 статьи 64 изложить в следующей редакции:</w:t>
      </w:r>
    </w:p>
    <w:p w:rsidR="005E71BD" w:rsidRPr="0075645F" w:rsidRDefault="00505F07" w:rsidP="005E71BD">
      <w:pPr>
        <w:ind w:firstLine="709"/>
        <w:jc w:val="both"/>
        <w:rPr>
          <w:lang w:val="ru-RU"/>
        </w:rPr>
      </w:pPr>
      <w:r w:rsidRPr="0075645F">
        <w:rPr>
          <w:lang w:val="ru-RU"/>
        </w:rPr>
        <w:t>«</w:t>
      </w:r>
      <w:r w:rsidR="005E71BD" w:rsidRPr="0075645F">
        <w:rPr>
          <w:lang w:val="ru-RU"/>
        </w:rPr>
        <w:t>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5E71BD" w:rsidRPr="0075645F" w:rsidRDefault="005E71BD" w:rsidP="005E71B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75645F">
        <w:rPr>
          <w:lang w:val="ru-RU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Поселении.</w:t>
      </w:r>
    </w:p>
    <w:p w:rsidR="00505F07" w:rsidRPr="0075645F" w:rsidRDefault="005E71BD" w:rsidP="005E71BD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75645F">
        <w:rPr>
          <w:lang w:val="ru-RU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  <w:r w:rsidR="00505F07" w:rsidRPr="0075645F">
        <w:rPr>
          <w:lang w:val="ru-RU"/>
        </w:rPr>
        <w:t>»;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jc w:val="both"/>
        <w:rPr>
          <w:rFonts w:eastAsia="Arial Unicode MS" w:cs="Arial Unicode MS"/>
          <w:u w:color="000000"/>
          <w:bdr w:val="nil"/>
          <w:lang w:val="ru-RU"/>
        </w:rPr>
      </w:pPr>
    </w:p>
    <w:p w:rsidR="00B86DBE" w:rsidRPr="0075645F" w:rsidRDefault="00505F07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16</w:t>
      </w:r>
      <w:r w:rsidR="00B86DBE" w:rsidRPr="0075645F">
        <w:rPr>
          <w:rFonts w:eastAsia="Arial Unicode MS" w:cs="Arial Unicode MS"/>
          <w:u w:color="000000"/>
          <w:bdr w:val="nil"/>
          <w:lang w:val="ru-RU"/>
        </w:rPr>
        <w:t xml:space="preserve">) главу </w:t>
      </w:r>
      <w:r w:rsidR="00866E2C" w:rsidRPr="0075645F">
        <w:rPr>
          <w:rFonts w:eastAsia="Arial Unicode MS" w:cs="Arial Unicode MS"/>
          <w:u w:color="000000"/>
          <w:bdr w:val="nil"/>
          <w:lang w:val="en-US"/>
        </w:rPr>
        <w:t>X</w:t>
      </w:r>
      <w:r w:rsidR="00B570A2" w:rsidRPr="0075645F">
        <w:rPr>
          <w:rFonts w:eastAsia="Arial Unicode MS" w:cs="Arial Unicode MS"/>
          <w:u w:color="000000"/>
          <w:bdr w:val="nil"/>
          <w:lang w:val="ru-RU"/>
        </w:rPr>
        <w:t xml:space="preserve"> дополнить статьей 64</w:t>
      </w:r>
      <w:r w:rsidR="00B86DBE" w:rsidRPr="0075645F">
        <w:rPr>
          <w:rFonts w:eastAsia="Arial Unicode MS" w:cs="Arial Unicode MS"/>
          <w:u w:color="000000"/>
          <w:bdr w:val="nil"/>
          <w:lang w:val="ru-RU"/>
        </w:rPr>
        <w:t>.1</w:t>
      </w:r>
      <w:r w:rsidR="00B570A2" w:rsidRPr="0075645F">
        <w:rPr>
          <w:rFonts w:eastAsia="Arial Unicode MS" w:cs="Arial Unicode MS"/>
          <w:u w:color="000000"/>
          <w:bdr w:val="nil"/>
          <w:lang w:val="ru-RU"/>
        </w:rPr>
        <w:t>.1.</w:t>
      </w:r>
      <w:r w:rsidR="00B86DBE" w:rsidRPr="0075645F">
        <w:rPr>
          <w:rFonts w:eastAsia="Arial Unicode MS" w:cs="Arial Unicode MS"/>
          <w:u w:color="000000"/>
          <w:bdr w:val="nil"/>
          <w:lang w:val="ru-RU"/>
        </w:rPr>
        <w:t xml:space="preserve"> следующего содержания: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«Статья 66.1</w:t>
      </w:r>
      <w:r w:rsidR="00B570A2" w:rsidRPr="0075645F">
        <w:rPr>
          <w:rFonts w:eastAsia="Arial Unicode MS" w:cs="Arial Unicode MS"/>
          <w:u w:color="000000"/>
          <w:bdr w:val="nil"/>
          <w:lang w:val="ru-RU"/>
        </w:rPr>
        <w:t>.1.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 Содержание правил б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лагоустройства территории Поселения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1. Правила б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лагоустройства территории Поселения утверждаются Советом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>.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2. Правила б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лагоустройства территории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 могут регулировать вопросы: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1) содержания территорий общего пользования и порядка пользования такими территориями;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2) внешнего вида фасадов и ограждающих конструкций зданий, строений, сооружений;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 xml:space="preserve">4) организации 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освещения территории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>, включая архитектурную подсветку зданий, строений, сооружений;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5) организа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ции озеленения территории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>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6) размещения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 xml:space="preserve"> информации на территории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, в том числе </w:t>
      </w:r>
      <w:r w:rsidRPr="0075645F">
        <w:rPr>
          <w:rFonts w:eastAsia="Arial Unicode MS" w:cs="Arial Unicode MS"/>
          <w:u w:color="000000"/>
          <w:bdr w:val="nil"/>
          <w:lang w:val="ru-RU"/>
        </w:rPr>
        <w:lastRenderedPageBreak/>
        <w:t>установки указателей с наименованиями улиц и номерами домов, вывесок;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8) организации пешеходных коммуникаций, в том числе тротуаров, аллей, дорожек, тропинок;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9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) обустройства территории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 xml:space="preserve">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B86DBE" w:rsidRPr="0075645F" w:rsidRDefault="000B608B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10) уборки территории Поселения</w:t>
      </w:r>
      <w:r w:rsidR="00B86DBE" w:rsidRPr="0075645F">
        <w:rPr>
          <w:rFonts w:eastAsia="Arial Unicode MS" w:cs="Arial Unicode MS"/>
          <w:u w:color="000000"/>
          <w:bdr w:val="nil"/>
          <w:lang w:val="ru-RU"/>
        </w:rPr>
        <w:t>, в том числе в зимний период;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11) организации стоков ливневых вод;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12) порядка проведения земляных работ;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14) определения границ прилегающих территорий в соответствии с порядком, установленным законом Республики Татарстан;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15) праздничн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ого оформления территории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>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16) порядка участия граждан и организаций в реализации мероприятий по б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лагоустройству территории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>;</w:t>
      </w:r>
    </w:p>
    <w:p w:rsidR="00B86DBE" w:rsidRPr="0075645F" w:rsidRDefault="00B86DBE" w:rsidP="005E71B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17) осуществления контроля за соблюдением правил б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лагоустройства территории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>.</w:t>
      </w:r>
    </w:p>
    <w:p w:rsidR="00DA1C46" w:rsidRPr="0075645F" w:rsidRDefault="00B86DBE" w:rsidP="009B55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  <w:r w:rsidRPr="0075645F">
        <w:rPr>
          <w:rFonts w:eastAsia="Arial Unicode MS" w:cs="Arial Unicode MS"/>
          <w:u w:color="000000"/>
          <w:bdr w:val="nil"/>
          <w:lang w:val="ru-RU"/>
        </w:rPr>
        <w:t>3. Законом Республики Татарстан могут быть предусмотрены иные вопросы, регулируемые правилами благоустройства террит</w:t>
      </w:r>
      <w:r w:rsidR="000B608B" w:rsidRPr="0075645F">
        <w:rPr>
          <w:rFonts w:eastAsia="Arial Unicode MS" w:cs="Arial Unicode MS"/>
          <w:u w:color="000000"/>
          <w:bdr w:val="nil"/>
          <w:lang w:val="ru-RU"/>
        </w:rPr>
        <w:t>ории Поселения</w:t>
      </w:r>
      <w:r w:rsidRPr="0075645F">
        <w:rPr>
          <w:rFonts w:eastAsia="Arial Unicode MS" w:cs="Arial Unicode MS"/>
          <w:u w:color="000000"/>
          <w:bdr w:val="nil"/>
          <w:lang w:val="ru-RU"/>
        </w:rPr>
        <w:t>, исходя из природно-климатических, географических, социально-экономических и иных особенностей отдель</w:t>
      </w:r>
      <w:r w:rsidR="00645130" w:rsidRPr="0075645F">
        <w:rPr>
          <w:rFonts w:eastAsia="Arial Unicode MS" w:cs="Arial Unicode MS"/>
          <w:u w:color="000000"/>
          <w:bdr w:val="nil"/>
          <w:lang w:val="ru-RU"/>
        </w:rPr>
        <w:t>ных муниципальных образований.»;</w:t>
      </w:r>
    </w:p>
    <w:p w:rsidR="009B5584" w:rsidRPr="0075645F" w:rsidRDefault="009B5584" w:rsidP="009B55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567"/>
        <w:jc w:val="both"/>
        <w:rPr>
          <w:rFonts w:eastAsia="Arial Unicode MS" w:cs="Arial Unicode MS"/>
          <w:u w:color="000000"/>
          <w:bdr w:val="nil"/>
          <w:lang w:val="ru-RU"/>
        </w:rPr>
      </w:pPr>
    </w:p>
    <w:p w:rsidR="00124E77" w:rsidRPr="0075645F" w:rsidRDefault="00645130" w:rsidP="00645130">
      <w:pPr>
        <w:pStyle w:val="af7"/>
        <w:numPr>
          <w:ilvl w:val="0"/>
          <w:numId w:val="39"/>
        </w:numPr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</w:t>
      </w:r>
      <w:r w:rsidR="00124E77" w:rsidRPr="0075645F">
        <w:rPr>
          <w:lang w:val="ru-RU"/>
        </w:rPr>
        <w:t>статью 76 изложить в следующей редакции:</w:t>
      </w:r>
    </w:p>
    <w:p w:rsidR="00124E77" w:rsidRPr="0075645F" w:rsidRDefault="009B5584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>«</w:t>
      </w:r>
      <w:r w:rsidR="00124E77" w:rsidRPr="0075645F">
        <w:rPr>
          <w:lang w:val="ru-RU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Поселения) и для которых размер платежей может быть уменьшен.</w:t>
      </w:r>
    </w:p>
    <w:p w:rsidR="00124E77" w:rsidRPr="0075645F" w:rsidRDefault="00124E77" w:rsidP="005E71BD">
      <w:pPr>
        <w:autoSpaceDE w:val="0"/>
        <w:autoSpaceDN w:val="0"/>
        <w:adjustRightInd w:val="0"/>
        <w:ind w:firstLine="539"/>
        <w:jc w:val="both"/>
        <w:rPr>
          <w:lang w:val="ru-RU"/>
        </w:rPr>
      </w:pPr>
      <w:r w:rsidRPr="0075645F">
        <w:rPr>
          <w:lang w:val="ru-RU"/>
        </w:rPr>
        <w:t xml:space="preserve"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пунктом </w:t>
      </w:r>
      <w:hyperlink r:id="rId10" w:history="1">
        <w:r w:rsidRPr="0075645F">
          <w:rPr>
            <w:lang w:val="ru-RU"/>
          </w:rPr>
          <w:t>4.1 части 1 статьи 25.1</w:t>
        </w:r>
      </w:hyperlink>
      <w:r w:rsidRPr="0075645F">
        <w:rPr>
          <w:lang w:val="ru-RU"/>
        </w:rPr>
        <w:t xml:space="preserve"> Федерального закона «Об общих принципах организации местного самоуправления в Российской Федерации», на сходе граждан.»</w:t>
      </w:r>
      <w:r w:rsidR="00645130" w:rsidRPr="0075645F">
        <w:rPr>
          <w:lang w:val="ru-RU"/>
        </w:rPr>
        <w:t>;</w:t>
      </w:r>
    </w:p>
    <w:p w:rsidR="006D625D" w:rsidRPr="0075645F" w:rsidRDefault="006D625D" w:rsidP="009B5584">
      <w:pPr>
        <w:autoSpaceDE w:val="0"/>
        <w:autoSpaceDN w:val="0"/>
        <w:adjustRightInd w:val="0"/>
        <w:jc w:val="both"/>
        <w:rPr>
          <w:lang w:val="ru-RU"/>
        </w:rPr>
      </w:pPr>
    </w:p>
    <w:p w:rsidR="00DA1C46" w:rsidRPr="0075645F" w:rsidRDefault="00B13584" w:rsidP="005E71B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      18</w:t>
      </w:r>
      <w:r w:rsidR="008B2555" w:rsidRPr="0075645F">
        <w:rPr>
          <w:lang w:val="ru-RU"/>
        </w:rPr>
        <w:t>) в статье 83</w:t>
      </w:r>
      <w:r w:rsidR="00DA1C46" w:rsidRPr="0075645F">
        <w:rPr>
          <w:lang w:val="ru-RU"/>
        </w:rPr>
        <w:t>:</w:t>
      </w:r>
    </w:p>
    <w:p w:rsidR="00DA1C46" w:rsidRPr="0075645F" w:rsidRDefault="00DA1C46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lang w:val="ru-RU"/>
        </w:rPr>
      </w:pPr>
      <w:r w:rsidRPr="0075645F">
        <w:rPr>
          <w:lang w:val="ru-RU"/>
        </w:rPr>
        <w:t xml:space="preserve">   </w:t>
      </w:r>
      <w:r w:rsidR="00B13584" w:rsidRPr="0075645F">
        <w:rPr>
          <w:lang w:val="ru-RU"/>
        </w:rPr>
        <w:t xml:space="preserve">  </w:t>
      </w:r>
      <w:r w:rsidRPr="0075645F">
        <w:rPr>
          <w:lang w:val="ru-RU"/>
        </w:rPr>
        <w:t xml:space="preserve">    а) абзац первый части 3 изложить в следующей редакции:</w:t>
      </w:r>
    </w:p>
    <w:p w:rsidR="00DA1C46" w:rsidRPr="0075645F" w:rsidRDefault="00B13584" w:rsidP="005E7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t xml:space="preserve"> </w:t>
      </w:r>
      <w:r w:rsidR="00DA1C46" w:rsidRPr="0075645F">
        <w:rPr>
          <w:lang w:val="ru-RU"/>
        </w:rPr>
        <w:t xml:space="preserve">«3. Изменения и дополнения, внесенные в Устав Поселения и изменяющие </w:t>
      </w:r>
      <w:r w:rsidR="00DA1C46" w:rsidRPr="0075645F">
        <w:rPr>
          <w:lang w:val="ru-RU"/>
        </w:rPr>
        <w:lastRenderedPageBreak/>
        <w:t>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Поселения, принявшего муниципальный правовой акт о внесении указанных изменений и дополнений в Устав Поселения.»;</w:t>
      </w:r>
    </w:p>
    <w:p w:rsidR="00DA1C46" w:rsidRPr="0075645F" w:rsidRDefault="00B13584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t>б</w:t>
      </w:r>
      <w:r w:rsidR="00DA1C46" w:rsidRPr="0075645F">
        <w:rPr>
          <w:lang w:val="ru-RU"/>
        </w:rPr>
        <w:t>) дополнить частями 4, 5 следующего содержания:</w:t>
      </w:r>
    </w:p>
    <w:p w:rsidR="00DA1C46" w:rsidRPr="0075645F" w:rsidRDefault="00DA1C46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t>«4. Изменения и дополнения в Устав Поселения вносятся муниципальным правовым актом, который может оформляться:</w:t>
      </w:r>
    </w:p>
    <w:p w:rsidR="00DA1C46" w:rsidRPr="0075645F" w:rsidRDefault="00DA1C46" w:rsidP="005E71BD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t>1) решением Совета Поселения, подписанным Главой Поселения, исполняющим полномочия председателя Совета Поселения;</w:t>
      </w:r>
    </w:p>
    <w:p w:rsidR="00DA1C46" w:rsidRPr="0075645F" w:rsidRDefault="00DA1C46" w:rsidP="005E7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t>2) отдельным нормативным правовым актом, принятым Советом Поселения и подписанным Главой Поселения. В этом случае на данном правовом акте проставляются реквизиты решения Совета Поселения о его принятии. Включение в такое решение Совета Поселения переходных положений и (или) норм о вступлении в силу изменений и дополнений, вносимых в Устав Поселения, не допускается.</w:t>
      </w:r>
    </w:p>
    <w:p w:rsidR="00DA1C46" w:rsidRPr="0075645F" w:rsidRDefault="00DA1C46" w:rsidP="005E71B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75645F">
        <w:rPr>
          <w:lang w:val="ru-RU"/>
        </w:rPr>
        <w:t>5. Изложение Устава Поселения в новой редакции муниципальным правовым актом о внесении изменений и дополнений в Устав Поселения не допускается. В этом случае принимается новый Устав Поселения,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Поселения.».</w:t>
      </w:r>
    </w:p>
    <w:p w:rsidR="00DA1C46" w:rsidRPr="0075645F" w:rsidRDefault="00DA1C46" w:rsidP="005E71BD">
      <w:pPr>
        <w:autoSpaceDE w:val="0"/>
        <w:autoSpaceDN w:val="0"/>
        <w:adjustRightInd w:val="0"/>
        <w:jc w:val="both"/>
        <w:rPr>
          <w:lang w:val="ru-RU"/>
        </w:rPr>
      </w:pPr>
    </w:p>
    <w:p w:rsidR="00C9119E" w:rsidRPr="0075645F" w:rsidRDefault="00C9119E" w:rsidP="005E71BD">
      <w:pPr>
        <w:jc w:val="both"/>
        <w:rPr>
          <w:lang w:val="ru-RU"/>
        </w:rPr>
      </w:pPr>
    </w:p>
    <w:p w:rsidR="00C9119E" w:rsidRPr="0075645F" w:rsidRDefault="00C9119E" w:rsidP="005E71BD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F34F3D" w:rsidRPr="0075645F" w:rsidRDefault="0053235D" w:rsidP="005E71BD">
      <w:pPr>
        <w:tabs>
          <w:tab w:val="center" w:pos="-360"/>
          <w:tab w:val="left" w:pos="3915"/>
          <w:tab w:val="right" w:pos="9355"/>
        </w:tabs>
        <w:jc w:val="both"/>
        <w:rPr>
          <w:lang w:val="ru-RU" w:eastAsia="en-US"/>
        </w:rPr>
      </w:pPr>
      <w:r>
        <w:rPr>
          <w:lang w:val="ru-RU" w:eastAsia="en-US"/>
        </w:rPr>
        <w:t xml:space="preserve">Глава  Кичучатовского </w:t>
      </w:r>
    </w:p>
    <w:p w:rsidR="00F34F3D" w:rsidRPr="00645130" w:rsidRDefault="00F34F3D" w:rsidP="005E71BD">
      <w:pPr>
        <w:tabs>
          <w:tab w:val="center" w:pos="-360"/>
          <w:tab w:val="left" w:pos="3915"/>
          <w:tab w:val="right" w:pos="9355"/>
        </w:tabs>
        <w:jc w:val="both"/>
        <w:rPr>
          <w:b/>
          <w:lang w:val="ru-RU" w:eastAsia="en-US"/>
        </w:rPr>
      </w:pPr>
      <w:r w:rsidRPr="0075645F">
        <w:rPr>
          <w:lang w:val="ru-RU" w:eastAsia="en-US"/>
        </w:rPr>
        <w:t>сельского поселения</w:t>
      </w:r>
      <w:r w:rsidRPr="00645130">
        <w:rPr>
          <w:lang w:val="ru-RU" w:eastAsia="en-US"/>
        </w:rPr>
        <w:t xml:space="preserve">    </w:t>
      </w:r>
      <w:r w:rsidR="0053235D">
        <w:rPr>
          <w:lang w:val="ru-RU" w:eastAsia="en-US"/>
        </w:rPr>
        <w:t xml:space="preserve">                                                       Р.Х.Шайхутдинов</w:t>
      </w:r>
      <w:r w:rsidRPr="00645130">
        <w:rPr>
          <w:lang w:val="ru-RU" w:eastAsia="en-US"/>
        </w:rPr>
        <w:t xml:space="preserve">                                                </w:t>
      </w:r>
      <w:r w:rsidR="00B13584" w:rsidRPr="00645130">
        <w:rPr>
          <w:lang w:val="ru-RU" w:eastAsia="en-US"/>
        </w:rPr>
        <w:t xml:space="preserve">                 </w:t>
      </w:r>
      <w:r w:rsidRPr="00645130">
        <w:rPr>
          <w:lang w:val="ru-RU" w:eastAsia="en-US"/>
        </w:rPr>
        <w:t xml:space="preserve">                                                            </w:t>
      </w:r>
    </w:p>
    <w:p w:rsidR="000D5364" w:rsidRPr="00645130" w:rsidRDefault="000D5364" w:rsidP="005E71BD">
      <w:pPr>
        <w:jc w:val="both"/>
        <w:rPr>
          <w:rFonts w:eastAsia="Calibri"/>
          <w:b/>
          <w:lang w:val="ru-RU" w:eastAsia="en-US"/>
        </w:rPr>
      </w:pPr>
      <w:r w:rsidRPr="00645130">
        <w:rPr>
          <w:rFonts w:eastAsia="Calibri"/>
          <w:lang w:val="ru-RU" w:eastAsia="en-US"/>
        </w:rPr>
        <w:t xml:space="preserve">                            </w:t>
      </w:r>
    </w:p>
    <w:p w:rsidR="000D5364" w:rsidRPr="00645130" w:rsidRDefault="000D5364" w:rsidP="005E71BD">
      <w:pPr>
        <w:jc w:val="both"/>
        <w:rPr>
          <w:rFonts w:eastAsia="Calibri"/>
          <w:lang w:val="ru-RU" w:eastAsia="en-US"/>
        </w:rPr>
      </w:pPr>
    </w:p>
    <w:p w:rsidR="000D5364" w:rsidRPr="00645130" w:rsidRDefault="000D5364" w:rsidP="005E71BD">
      <w:pPr>
        <w:widowControl w:val="0"/>
        <w:shd w:val="clear" w:color="auto" w:fill="FFFFFF"/>
        <w:tabs>
          <w:tab w:val="left" w:pos="322"/>
          <w:tab w:val="left" w:pos="4678"/>
          <w:tab w:val="right" w:pos="9354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 w:eastAsia="en-US"/>
        </w:rPr>
      </w:pPr>
      <w:r w:rsidRPr="00645130">
        <w:rPr>
          <w:rFonts w:eastAsia="Calibri"/>
          <w:sz w:val="24"/>
          <w:szCs w:val="24"/>
          <w:lang w:val="ru-RU" w:eastAsia="en-US"/>
        </w:rPr>
        <w:t xml:space="preserve">                                                                               </w:t>
      </w:r>
    </w:p>
    <w:sectPr w:rsidR="000D5364" w:rsidRPr="00645130" w:rsidSect="006E4ED5">
      <w:footerReference w:type="even" r:id="rId11"/>
      <w:footerReference w:type="default" r:id="rId12"/>
      <w:pgSz w:w="11906" w:h="16838"/>
      <w:pgMar w:top="567" w:right="70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9A" w:rsidRDefault="00CF409A">
      <w:r>
        <w:separator/>
      </w:r>
    </w:p>
  </w:endnote>
  <w:endnote w:type="continuationSeparator" w:id="0">
    <w:p w:rsidR="00CF409A" w:rsidRDefault="00C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28" w:rsidRDefault="00880E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E28" w:rsidRDefault="00880E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E28" w:rsidRDefault="00880E2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A64">
      <w:rPr>
        <w:rStyle w:val="a5"/>
        <w:noProof/>
      </w:rPr>
      <w:t>1</w:t>
    </w:r>
    <w:r>
      <w:rPr>
        <w:rStyle w:val="a5"/>
      </w:rPr>
      <w:fldChar w:fldCharType="end"/>
    </w:r>
  </w:p>
  <w:p w:rsidR="00880E28" w:rsidRDefault="00880E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9A" w:rsidRDefault="00CF409A">
      <w:r>
        <w:separator/>
      </w:r>
    </w:p>
  </w:footnote>
  <w:footnote w:type="continuationSeparator" w:id="0">
    <w:p w:rsidR="00CF409A" w:rsidRDefault="00CF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D99"/>
    <w:multiLevelType w:val="hybridMultilevel"/>
    <w:tmpl w:val="DC0E916A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70EB0"/>
    <w:multiLevelType w:val="hybridMultilevel"/>
    <w:tmpl w:val="1BC81894"/>
    <w:lvl w:ilvl="0" w:tplc="AEFA4644">
      <w:start w:val="21"/>
      <w:numFmt w:val="decimal"/>
      <w:lvlText w:val="%1)"/>
      <w:lvlJc w:val="left"/>
      <w:pPr>
        <w:tabs>
          <w:tab w:val="num" w:pos="1144"/>
        </w:tabs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E7F0A"/>
    <w:multiLevelType w:val="hybridMultilevel"/>
    <w:tmpl w:val="5B487480"/>
    <w:lvl w:ilvl="0" w:tplc="3AAC5C5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6A75701"/>
    <w:multiLevelType w:val="hybridMultilevel"/>
    <w:tmpl w:val="BF1E7052"/>
    <w:lvl w:ilvl="0" w:tplc="97C636B8">
      <w:start w:val="11"/>
      <w:numFmt w:val="decimal"/>
      <w:lvlText w:val="%1)"/>
      <w:lvlJc w:val="left"/>
      <w:pPr>
        <w:tabs>
          <w:tab w:val="num" w:pos="1144"/>
        </w:tabs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910A1"/>
    <w:multiLevelType w:val="hybridMultilevel"/>
    <w:tmpl w:val="F81E5A5C"/>
    <w:lvl w:ilvl="0" w:tplc="32F65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AC734E"/>
    <w:multiLevelType w:val="hybridMultilevel"/>
    <w:tmpl w:val="880A853C"/>
    <w:lvl w:ilvl="0" w:tplc="C398225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F913F3"/>
    <w:multiLevelType w:val="hybridMultilevel"/>
    <w:tmpl w:val="3328DE06"/>
    <w:lvl w:ilvl="0" w:tplc="2898CD30">
      <w:start w:val="14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7C1091D"/>
    <w:multiLevelType w:val="hybridMultilevel"/>
    <w:tmpl w:val="C65C3170"/>
    <w:lvl w:ilvl="0" w:tplc="09B83126">
      <w:start w:val="11"/>
      <w:numFmt w:val="decimal"/>
      <w:lvlText w:val="%1)"/>
      <w:lvlJc w:val="left"/>
      <w:pPr>
        <w:ind w:left="10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18484786"/>
    <w:multiLevelType w:val="hybridMultilevel"/>
    <w:tmpl w:val="65BE9A06"/>
    <w:lvl w:ilvl="0" w:tplc="FFFFFFFF">
      <w:start w:val="1"/>
      <w:numFmt w:val="decimal"/>
      <w:lvlText w:val="%1)"/>
      <w:lvlJc w:val="left"/>
      <w:pPr>
        <w:tabs>
          <w:tab w:val="num" w:pos="2486"/>
        </w:tabs>
        <w:ind w:left="2486" w:hanging="1068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B226A"/>
    <w:multiLevelType w:val="hybridMultilevel"/>
    <w:tmpl w:val="156AE6CE"/>
    <w:lvl w:ilvl="0" w:tplc="C61A68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27F6"/>
    <w:multiLevelType w:val="hybridMultilevel"/>
    <w:tmpl w:val="49FCB7FA"/>
    <w:numStyleLink w:val="1"/>
  </w:abstractNum>
  <w:abstractNum w:abstractNumId="11">
    <w:nsid w:val="231064B1"/>
    <w:multiLevelType w:val="hybridMultilevel"/>
    <w:tmpl w:val="456462BE"/>
    <w:lvl w:ilvl="0" w:tplc="CE04F61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B4E79AA"/>
    <w:multiLevelType w:val="hybridMultilevel"/>
    <w:tmpl w:val="9C2CCCA6"/>
    <w:lvl w:ilvl="0" w:tplc="3BA47728">
      <w:start w:val="10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30C24A89"/>
    <w:multiLevelType w:val="hybridMultilevel"/>
    <w:tmpl w:val="49FCB7FA"/>
    <w:styleLink w:val="1"/>
    <w:lvl w:ilvl="0" w:tplc="8034A922">
      <w:start w:val="1"/>
      <w:numFmt w:val="decimal"/>
      <w:lvlText w:val="%1)"/>
      <w:lvlJc w:val="left"/>
      <w:pPr>
        <w:tabs>
          <w:tab w:val="num" w:pos="709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B85CE8">
      <w:start w:val="1"/>
      <w:numFmt w:val="lowerLetter"/>
      <w:suff w:val="nothing"/>
      <w:lvlText w:val="%2."/>
      <w:lvlJc w:val="left"/>
      <w:pPr>
        <w:ind w:left="1636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EA99A">
      <w:start w:val="1"/>
      <w:numFmt w:val="lowerRoman"/>
      <w:lvlText w:val="%3."/>
      <w:lvlJc w:val="left"/>
      <w:pPr>
        <w:tabs>
          <w:tab w:val="num" w:pos="2367"/>
        </w:tabs>
        <w:ind w:left="2585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6B386">
      <w:start w:val="1"/>
      <w:numFmt w:val="decimal"/>
      <w:lvlText w:val="%4."/>
      <w:lvlJc w:val="left"/>
      <w:pPr>
        <w:tabs>
          <w:tab w:val="num" w:pos="3087"/>
        </w:tabs>
        <w:ind w:left="330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D4635A">
      <w:start w:val="1"/>
      <w:numFmt w:val="lowerLetter"/>
      <w:lvlText w:val="%5."/>
      <w:lvlJc w:val="left"/>
      <w:pPr>
        <w:tabs>
          <w:tab w:val="num" w:pos="3807"/>
        </w:tabs>
        <w:ind w:left="402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981556">
      <w:start w:val="1"/>
      <w:numFmt w:val="lowerRoman"/>
      <w:lvlText w:val="%6."/>
      <w:lvlJc w:val="left"/>
      <w:pPr>
        <w:tabs>
          <w:tab w:val="num" w:pos="4527"/>
        </w:tabs>
        <w:ind w:left="4745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665904">
      <w:start w:val="1"/>
      <w:numFmt w:val="decimal"/>
      <w:lvlText w:val="%7."/>
      <w:lvlJc w:val="left"/>
      <w:pPr>
        <w:tabs>
          <w:tab w:val="num" w:pos="5247"/>
        </w:tabs>
        <w:ind w:left="546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AB10C">
      <w:start w:val="1"/>
      <w:numFmt w:val="lowerLetter"/>
      <w:lvlText w:val="%8."/>
      <w:lvlJc w:val="left"/>
      <w:pPr>
        <w:tabs>
          <w:tab w:val="num" w:pos="5967"/>
        </w:tabs>
        <w:ind w:left="6185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A5476">
      <w:start w:val="1"/>
      <w:numFmt w:val="lowerRoman"/>
      <w:lvlText w:val="%9."/>
      <w:lvlJc w:val="left"/>
      <w:pPr>
        <w:tabs>
          <w:tab w:val="num" w:pos="6687"/>
        </w:tabs>
        <w:ind w:left="6905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48F0E12"/>
    <w:multiLevelType w:val="hybridMultilevel"/>
    <w:tmpl w:val="77F46756"/>
    <w:lvl w:ilvl="0" w:tplc="A14EBC04">
      <w:start w:val="8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358A20DB"/>
    <w:multiLevelType w:val="hybridMultilevel"/>
    <w:tmpl w:val="5BE4A2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59765A"/>
    <w:multiLevelType w:val="hybridMultilevel"/>
    <w:tmpl w:val="43AA6598"/>
    <w:lvl w:ilvl="0" w:tplc="FFFFFFFF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/>
        <w:b w:val="0"/>
      </w:rPr>
    </w:lvl>
    <w:lvl w:ilvl="1" w:tplc="FFFFFFFF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43AE6"/>
    <w:multiLevelType w:val="hybridMultilevel"/>
    <w:tmpl w:val="C9C2A66A"/>
    <w:lvl w:ilvl="0" w:tplc="5B56712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F97019"/>
    <w:multiLevelType w:val="hybridMultilevel"/>
    <w:tmpl w:val="E6E43672"/>
    <w:lvl w:ilvl="0" w:tplc="7452CB7C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500D0E"/>
    <w:multiLevelType w:val="hybridMultilevel"/>
    <w:tmpl w:val="C0D42392"/>
    <w:lvl w:ilvl="0" w:tplc="FFFFFFFF">
      <w:start w:val="1"/>
      <w:numFmt w:val="decimal"/>
      <w:lvlText w:val="%1)"/>
      <w:lvlJc w:val="left"/>
      <w:pPr>
        <w:tabs>
          <w:tab w:val="num" w:pos="1801"/>
        </w:tabs>
        <w:ind w:left="1801" w:hanging="1092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60923"/>
    <w:multiLevelType w:val="hybridMultilevel"/>
    <w:tmpl w:val="A594AD0E"/>
    <w:lvl w:ilvl="0" w:tplc="E7A09D7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8F5DD1"/>
    <w:multiLevelType w:val="hybridMultilevel"/>
    <w:tmpl w:val="A016FB4E"/>
    <w:lvl w:ilvl="0" w:tplc="B60449D4">
      <w:start w:val="16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5EF51E0F"/>
    <w:multiLevelType w:val="singleLevel"/>
    <w:tmpl w:val="7588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1502CF"/>
    <w:multiLevelType w:val="hybridMultilevel"/>
    <w:tmpl w:val="1CDEDF72"/>
    <w:lvl w:ilvl="0" w:tplc="7222270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73691D"/>
    <w:multiLevelType w:val="hybridMultilevel"/>
    <w:tmpl w:val="210A0596"/>
    <w:lvl w:ilvl="0" w:tplc="F168CA6C">
      <w:start w:val="17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>
    <w:nsid w:val="6CD2143A"/>
    <w:multiLevelType w:val="hybridMultilevel"/>
    <w:tmpl w:val="C906A7E4"/>
    <w:lvl w:ilvl="0" w:tplc="8DAC644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86D894E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8756DBA"/>
    <w:multiLevelType w:val="hybridMultilevel"/>
    <w:tmpl w:val="20966E62"/>
    <w:lvl w:ilvl="0" w:tplc="54360D06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C32F6"/>
    <w:multiLevelType w:val="hybridMultilevel"/>
    <w:tmpl w:val="C29EAF18"/>
    <w:lvl w:ilvl="0" w:tplc="AC6AE9C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</w:num>
  <w:num w:numId="1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3"/>
  </w:num>
  <w:num w:numId="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</w:num>
  <w:num w:numId="18">
    <w:abstractNumId w:val="15"/>
  </w:num>
  <w:num w:numId="19">
    <w:abstractNumId w:val="0"/>
  </w:num>
  <w:num w:numId="20">
    <w:abstractNumId w:val="3"/>
  </w:num>
  <w:num w:numId="21">
    <w:abstractNumId w:val="1"/>
  </w:num>
  <w:num w:numId="22">
    <w:abstractNumId w:val="19"/>
  </w:num>
  <w:num w:numId="23">
    <w:abstractNumId w:val="22"/>
  </w:num>
  <w:num w:numId="24">
    <w:abstractNumId w:val="20"/>
  </w:num>
  <w:num w:numId="25">
    <w:abstractNumId w:val="5"/>
  </w:num>
  <w:num w:numId="26">
    <w:abstractNumId w:val="14"/>
  </w:num>
  <w:num w:numId="27">
    <w:abstractNumId w:val="7"/>
  </w:num>
  <w:num w:numId="28">
    <w:abstractNumId w:val="6"/>
  </w:num>
  <w:num w:numId="29">
    <w:abstractNumId w:val="18"/>
  </w:num>
  <w:num w:numId="30">
    <w:abstractNumId w:val="11"/>
  </w:num>
  <w:num w:numId="31">
    <w:abstractNumId w:val="12"/>
  </w:num>
  <w:num w:numId="32">
    <w:abstractNumId w:val="13"/>
  </w:num>
  <w:num w:numId="33">
    <w:abstractNumId w:val="10"/>
  </w:num>
  <w:num w:numId="34">
    <w:abstractNumId w:val="27"/>
  </w:num>
  <w:num w:numId="35">
    <w:abstractNumId w:val="9"/>
  </w:num>
  <w:num w:numId="36">
    <w:abstractNumId w:val="2"/>
  </w:num>
  <w:num w:numId="37">
    <w:abstractNumId w:val="21"/>
  </w:num>
  <w:num w:numId="38">
    <w:abstractNumId w:val="4"/>
  </w:num>
  <w:num w:numId="3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D5"/>
    <w:rsid w:val="00001468"/>
    <w:rsid w:val="00006398"/>
    <w:rsid w:val="00016321"/>
    <w:rsid w:val="000165F2"/>
    <w:rsid w:val="00017CD9"/>
    <w:rsid w:val="0002344D"/>
    <w:rsid w:val="00031C0D"/>
    <w:rsid w:val="0003603C"/>
    <w:rsid w:val="00056F8D"/>
    <w:rsid w:val="0006054C"/>
    <w:rsid w:val="0006551A"/>
    <w:rsid w:val="00065AED"/>
    <w:rsid w:val="00070EA7"/>
    <w:rsid w:val="00083906"/>
    <w:rsid w:val="000A5A3E"/>
    <w:rsid w:val="000A662C"/>
    <w:rsid w:val="000B3CB0"/>
    <w:rsid w:val="000B5A8C"/>
    <w:rsid w:val="000B608B"/>
    <w:rsid w:val="000C27FD"/>
    <w:rsid w:val="000C48C6"/>
    <w:rsid w:val="000C59B1"/>
    <w:rsid w:val="000D5364"/>
    <w:rsid w:val="000D77D1"/>
    <w:rsid w:val="000E76C5"/>
    <w:rsid w:val="000F18EF"/>
    <w:rsid w:val="00104616"/>
    <w:rsid w:val="00105AC3"/>
    <w:rsid w:val="001227C4"/>
    <w:rsid w:val="00124E77"/>
    <w:rsid w:val="001272D7"/>
    <w:rsid w:val="00127DCB"/>
    <w:rsid w:val="001340F8"/>
    <w:rsid w:val="00137EBE"/>
    <w:rsid w:val="00141129"/>
    <w:rsid w:val="00141B71"/>
    <w:rsid w:val="00142ECC"/>
    <w:rsid w:val="00142F09"/>
    <w:rsid w:val="001450C0"/>
    <w:rsid w:val="0015056D"/>
    <w:rsid w:val="001508A7"/>
    <w:rsid w:val="00151C03"/>
    <w:rsid w:val="0015668D"/>
    <w:rsid w:val="0016046A"/>
    <w:rsid w:val="00162B81"/>
    <w:rsid w:val="001642C3"/>
    <w:rsid w:val="00170844"/>
    <w:rsid w:val="00182E86"/>
    <w:rsid w:val="001A4393"/>
    <w:rsid w:val="001C67C6"/>
    <w:rsid w:val="001D46FA"/>
    <w:rsid w:val="001D5342"/>
    <w:rsid w:val="001F053E"/>
    <w:rsid w:val="001F2D1D"/>
    <w:rsid w:val="001F4B4F"/>
    <w:rsid w:val="001F6FF6"/>
    <w:rsid w:val="002044D1"/>
    <w:rsid w:val="00205D3D"/>
    <w:rsid w:val="002130AA"/>
    <w:rsid w:val="00214F76"/>
    <w:rsid w:val="00235F57"/>
    <w:rsid w:val="00253553"/>
    <w:rsid w:val="0026007C"/>
    <w:rsid w:val="00261482"/>
    <w:rsid w:val="00286E53"/>
    <w:rsid w:val="00296A32"/>
    <w:rsid w:val="00296B58"/>
    <w:rsid w:val="00296C86"/>
    <w:rsid w:val="002A57B1"/>
    <w:rsid w:val="002B1BC2"/>
    <w:rsid w:val="002B1F43"/>
    <w:rsid w:val="002B2398"/>
    <w:rsid w:val="002B2A6C"/>
    <w:rsid w:val="002C0E69"/>
    <w:rsid w:val="002C3802"/>
    <w:rsid w:val="002C5472"/>
    <w:rsid w:val="002C7A4B"/>
    <w:rsid w:val="002D5B2E"/>
    <w:rsid w:val="002E1C1F"/>
    <w:rsid w:val="002E2166"/>
    <w:rsid w:val="002E445C"/>
    <w:rsid w:val="002F07E1"/>
    <w:rsid w:val="002F6A92"/>
    <w:rsid w:val="003017FD"/>
    <w:rsid w:val="0031456E"/>
    <w:rsid w:val="0031522E"/>
    <w:rsid w:val="00321A59"/>
    <w:rsid w:val="003405E5"/>
    <w:rsid w:val="0034445D"/>
    <w:rsid w:val="003446C8"/>
    <w:rsid w:val="00346E0E"/>
    <w:rsid w:val="00351905"/>
    <w:rsid w:val="0036088D"/>
    <w:rsid w:val="00363F38"/>
    <w:rsid w:val="00366445"/>
    <w:rsid w:val="003724D8"/>
    <w:rsid w:val="00372D09"/>
    <w:rsid w:val="00376D6F"/>
    <w:rsid w:val="00380F7E"/>
    <w:rsid w:val="003856D0"/>
    <w:rsid w:val="0039090A"/>
    <w:rsid w:val="00391A12"/>
    <w:rsid w:val="00397C86"/>
    <w:rsid w:val="003A3579"/>
    <w:rsid w:val="003B3663"/>
    <w:rsid w:val="003B63B9"/>
    <w:rsid w:val="003B76ED"/>
    <w:rsid w:val="003C00B8"/>
    <w:rsid w:val="003C22AA"/>
    <w:rsid w:val="003C28FB"/>
    <w:rsid w:val="003C29FE"/>
    <w:rsid w:val="003C61FF"/>
    <w:rsid w:val="003D2D43"/>
    <w:rsid w:val="003E4F05"/>
    <w:rsid w:val="003F0129"/>
    <w:rsid w:val="003F30CF"/>
    <w:rsid w:val="003F732A"/>
    <w:rsid w:val="00407311"/>
    <w:rsid w:val="00424593"/>
    <w:rsid w:val="00433452"/>
    <w:rsid w:val="00442180"/>
    <w:rsid w:val="00444C84"/>
    <w:rsid w:val="00447540"/>
    <w:rsid w:val="00451B2C"/>
    <w:rsid w:val="00452409"/>
    <w:rsid w:val="00454BEA"/>
    <w:rsid w:val="004572E3"/>
    <w:rsid w:val="00461D68"/>
    <w:rsid w:val="00472460"/>
    <w:rsid w:val="0048257A"/>
    <w:rsid w:val="00484B18"/>
    <w:rsid w:val="00493A5D"/>
    <w:rsid w:val="00497A09"/>
    <w:rsid w:val="004A6E1F"/>
    <w:rsid w:val="004B7764"/>
    <w:rsid w:val="004B7D48"/>
    <w:rsid w:val="004D1049"/>
    <w:rsid w:val="004D32DC"/>
    <w:rsid w:val="004E2741"/>
    <w:rsid w:val="004E308E"/>
    <w:rsid w:val="004E776D"/>
    <w:rsid w:val="00502C03"/>
    <w:rsid w:val="00505F07"/>
    <w:rsid w:val="005064B7"/>
    <w:rsid w:val="00511871"/>
    <w:rsid w:val="00524EFE"/>
    <w:rsid w:val="005269E8"/>
    <w:rsid w:val="00530333"/>
    <w:rsid w:val="0053235D"/>
    <w:rsid w:val="00541D0E"/>
    <w:rsid w:val="00553B2B"/>
    <w:rsid w:val="0056524E"/>
    <w:rsid w:val="00565B47"/>
    <w:rsid w:val="00571F2E"/>
    <w:rsid w:val="00572C54"/>
    <w:rsid w:val="00573949"/>
    <w:rsid w:val="005756AC"/>
    <w:rsid w:val="0057764F"/>
    <w:rsid w:val="00583D22"/>
    <w:rsid w:val="005906DA"/>
    <w:rsid w:val="00592994"/>
    <w:rsid w:val="00596151"/>
    <w:rsid w:val="005A2782"/>
    <w:rsid w:val="005A4A66"/>
    <w:rsid w:val="005A78F2"/>
    <w:rsid w:val="005B59BA"/>
    <w:rsid w:val="005C0FC9"/>
    <w:rsid w:val="005E71BD"/>
    <w:rsid w:val="005F0EEE"/>
    <w:rsid w:val="00601025"/>
    <w:rsid w:val="0060682C"/>
    <w:rsid w:val="00607BE6"/>
    <w:rsid w:val="00616B03"/>
    <w:rsid w:val="00624D4D"/>
    <w:rsid w:val="0062636B"/>
    <w:rsid w:val="00634AAC"/>
    <w:rsid w:val="006433ED"/>
    <w:rsid w:val="00643CE4"/>
    <w:rsid w:val="00645130"/>
    <w:rsid w:val="00654F4D"/>
    <w:rsid w:val="00657657"/>
    <w:rsid w:val="00663118"/>
    <w:rsid w:val="006652EF"/>
    <w:rsid w:val="00674780"/>
    <w:rsid w:val="00675969"/>
    <w:rsid w:val="0067661A"/>
    <w:rsid w:val="0067798D"/>
    <w:rsid w:val="006962A2"/>
    <w:rsid w:val="006962B4"/>
    <w:rsid w:val="006A11B6"/>
    <w:rsid w:val="006A41B7"/>
    <w:rsid w:val="006B102C"/>
    <w:rsid w:val="006B3C6D"/>
    <w:rsid w:val="006B3F69"/>
    <w:rsid w:val="006C1A64"/>
    <w:rsid w:val="006C25F1"/>
    <w:rsid w:val="006D0EE9"/>
    <w:rsid w:val="006D625D"/>
    <w:rsid w:val="006E4ED5"/>
    <w:rsid w:val="006E7AAD"/>
    <w:rsid w:val="006F428D"/>
    <w:rsid w:val="006F753A"/>
    <w:rsid w:val="00700A31"/>
    <w:rsid w:val="00702A84"/>
    <w:rsid w:val="00716B26"/>
    <w:rsid w:val="00730528"/>
    <w:rsid w:val="0075645F"/>
    <w:rsid w:val="00760359"/>
    <w:rsid w:val="0076077B"/>
    <w:rsid w:val="007701DA"/>
    <w:rsid w:val="0077403B"/>
    <w:rsid w:val="00776949"/>
    <w:rsid w:val="00776ECB"/>
    <w:rsid w:val="00785015"/>
    <w:rsid w:val="00785C1D"/>
    <w:rsid w:val="007953FD"/>
    <w:rsid w:val="00796756"/>
    <w:rsid w:val="007A037F"/>
    <w:rsid w:val="007A230C"/>
    <w:rsid w:val="007A28B6"/>
    <w:rsid w:val="007A3F93"/>
    <w:rsid w:val="007A4E28"/>
    <w:rsid w:val="007A6594"/>
    <w:rsid w:val="007B0172"/>
    <w:rsid w:val="007B6218"/>
    <w:rsid w:val="007D0990"/>
    <w:rsid w:val="007D1378"/>
    <w:rsid w:val="007D4C09"/>
    <w:rsid w:val="007D6611"/>
    <w:rsid w:val="007F1BD7"/>
    <w:rsid w:val="007F1EB9"/>
    <w:rsid w:val="00806800"/>
    <w:rsid w:val="00807318"/>
    <w:rsid w:val="008111AC"/>
    <w:rsid w:val="0081447E"/>
    <w:rsid w:val="00830959"/>
    <w:rsid w:val="00833081"/>
    <w:rsid w:val="0084130B"/>
    <w:rsid w:val="00842B90"/>
    <w:rsid w:val="008456B6"/>
    <w:rsid w:val="00847A1F"/>
    <w:rsid w:val="00854FBE"/>
    <w:rsid w:val="008567C9"/>
    <w:rsid w:val="008571B9"/>
    <w:rsid w:val="0086520B"/>
    <w:rsid w:val="00865958"/>
    <w:rsid w:val="00866E2C"/>
    <w:rsid w:val="0086709A"/>
    <w:rsid w:val="00880E28"/>
    <w:rsid w:val="0088315B"/>
    <w:rsid w:val="008926E8"/>
    <w:rsid w:val="008933EC"/>
    <w:rsid w:val="0089485A"/>
    <w:rsid w:val="008A145C"/>
    <w:rsid w:val="008A155A"/>
    <w:rsid w:val="008B2555"/>
    <w:rsid w:val="008B5DBA"/>
    <w:rsid w:val="008D297D"/>
    <w:rsid w:val="008D5DE4"/>
    <w:rsid w:val="008E3659"/>
    <w:rsid w:val="008E70DA"/>
    <w:rsid w:val="008E748F"/>
    <w:rsid w:val="00956620"/>
    <w:rsid w:val="00980989"/>
    <w:rsid w:val="00990BF2"/>
    <w:rsid w:val="00991C68"/>
    <w:rsid w:val="009B5584"/>
    <w:rsid w:val="009B6413"/>
    <w:rsid w:val="009D2679"/>
    <w:rsid w:val="009D55CA"/>
    <w:rsid w:val="009E1FE7"/>
    <w:rsid w:val="009E32A3"/>
    <w:rsid w:val="009E4C77"/>
    <w:rsid w:val="009E6C7B"/>
    <w:rsid w:val="009F03A0"/>
    <w:rsid w:val="009F13A8"/>
    <w:rsid w:val="009F1DE5"/>
    <w:rsid w:val="009F6ED2"/>
    <w:rsid w:val="00A024E9"/>
    <w:rsid w:val="00A26A69"/>
    <w:rsid w:val="00A32D22"/>
    <w:rsid w:val="00A42EA3"/>
    <w:rsid w:val="00A449EF"/>
    <w:rsid w:val="00A47B06"/>
    <w:rsid w:val="00A560A2"/>
    <w:rsid w:val="00A61BDF"/>
    <w:rsid w:val="00A73E81"/>
    <w:rsid w:val="00A801F8"/>
    <w:rsid w:val="00A819BF"/>
    <w:rsid w:val="00A92811"/>
    <w:rsid w:val="00AA039B"/>
    <w:rsid w:val="00AB43A3"/>
    <w:rsid w:val="00AD7B89"/>
    <w:rsid w:val="00AE6DA2"/>
    <w:rsid w:val="00AF239A"/>
    <w:rsid w:val="00B0406D"/>
    <w:rsid w:val="00B071D4"/>
    <w:rsid w:val="00B13584"/>
    <w:rsid w:val="00B13EE4"/>
    <w:rsid w:val="00B21AD4"/>
    <w:rsid w:val="00B27907"/>
    <w:rsid w:val="00B35702"/>
    <w:rsid w:val="00B40D48"/>
    <w:rsid w:val="00B439A1"/>
    <w:rsid w:val="00B50D78"/>
    <w:rsid w:val="00B53659"/>
    <w:rsid w:val="00B570A2"/>
    <w:rsid w:val="00B61452"/>
    <w:rsid w:val="00B72D25"/>
    <w:rsid w:val="00B74488"/>
    <w:rsid w:val="00B76BA9"/>
    <w:rsid w:val="00B86DBE"/>
    <w:rsid w:val="00B91C03"/>
    <w:rsid w:val="00B94929"/>
    <w:rsid w:val="00BA23DC"/>
    <w:rsid w:val="00BA74F9"/>
    <w:rsid w:val="00BB0F5E"/>
    <w:rsid w:val="00BB2132"/>
    <w:rsid w:val="00BC2679"/>
    <w:rsid w:val="00BC4DA7"/>
    <w:rsid w:val="00BC6ABB"/>
    <w:rsid w:val="00BD15AF"/>
    <w:rsid w:val="00BE0645"/>
    <w:rsid w:val="00BE096D"/>
    <w:rsid w:val="00BF10AB"/>
    <w:rsid w:val="00BF6680"/>
    <w:rsid w:val="00C2509C"/>
    <w:rsid w:val="00C40E41"/>
    <w:rsid w:val="00C4466F"/>
    <w:rsid w:val="00C51331"/>
    <w:rsid w:val="00C9119E"/>
    <w:rsid w:val="00C94B2A"/>
    <w:rsid w:val="00CA0AB0"/>
    <w:rsid w:val="00CA769D"/>
    <w:rsid w:val="00CB4B01"/>
    <w:rsid w:val="00CC767E"/>
    <w:rsid w:val="00CD7095"/>
    <w:rsid w:val="00CE0D21"/>
    <w:rsid w:val="00CE5DD5"/>
    <w:rsid w:val="00CE6552"/>
    <w:rsid w:val="00CE671B"/>
    <w:rsid w:val="00CF409A"/>
    <w:rsid w:val="00D065F6"/>
    <w:rsid w:val="00D323C9"/>
    <w:rsid w:val="00D3369A"/>
    <w:rsid w:val="00D33949"/>
    <w:rsid w:val="00D53B7D"/>
    <w:rsid w:val="00D5447A"/>
    <w:rsid w:val="00D61194"/>
    <w:rsid w:val="00D61298"/>
    <w:rsid w:val="00D61937"/>
    <w:rsid w:val="00D62691"/>
    <w:rsid w:val="00D62A31"/>
    <w:rsid w:val="00D65E53"/>
    <w:rsid w:val="00D769CF"/>
    <w:rsid w:val="00D80CA7"/>
    <w:rsid w:val="00D83357"/>
    <w:rsid w:val="00D85A10"/>
    <w:rsid w:val="00DA1C46"/>
    <w:rsid w:val="00DB1B0E"/>
    <w:rsid w:val="00DB2BC9"/>
    <w:rsid w:val="00DC1130"/>
    <w:rsid w:val="00DD022B"/>
    <w:rsid w:val="00DD31D0"/>
    <w:rsid w:val="00DE1DF0"/>
    <w:rsid w:val="00DE2873"/>
    <w:rsid w:val="00DF0682"/>
    <w:rsid w:val="00E051A7"/>
    <w:rsid w:val="00E05F6B"/>
    <w:rsid w:val="00E15FF5"/>
    <w:rsid w:val="00E164D9"/>
    <w:rsid w:val="00E25A1A"/>
    <w:rsid w:val="00E332FA"/>
    <w:rsid w:val="00E33508"/>
    <w:rsid w:val="00E46AFD"/>
    <w:rsid w:val="00E519B9"/>
    <w:rsid w:val="00E535D6"/>
    <w:rsid w:val="00E55721"/>
    <w:rsid w:val="00E643E2"/>
    <w:rsid w:val="00E82FC9"/>
    <w:rsid w:val="00E948F8"/>
    <w:rsid w:val="00EA3229"/>
    <w:rsid w:val="00EA34C8"/>
    <w:rsid w:val="00EB7500"/>
    <w:rsid w:val="00EC4886"/>
    <w:rsid w:val="00EF1F87"/>
    <w:rsid w:val="00EF30AC"/>
    <w:rsid w:val="00EF3444"/>
    <w:rsid w:val="00EF41C5"/>
    <w:rsid w:val="00F0665D"/>
    <w:rsid w:val="00F166FB"/>
    <w:rsid w:val="00F34F3D"/>
    <w:rsid w:val="00F430FA"/>
    <w:rsid w:val="00F459A7"/>
    <w:rsid w:val="00F62709"/>
    <w:rsid w:val="00F62AC1"/>
    <w:rsid w:val="00F65C50"/>
    <w:rsid w:val="00F662C5"/>
    <w:rsid w:val="00F67F6A"/>
    <w:rsid w:val="00F76E43"/>
    <w:rsid w:val="00F81CB2"/>
    <w:rsid w:val="00F82CD2"/>
    <w:rsid w:val="00F84066"/>
    <w:rsid w:val="00F95677"/>
    <w:rsid w:val="00F977B5"/>
    <w:rsid w:val="00FB08BC"/>
    <w:rsid w:val="00FB5325"/>
    <w:rsid w:val="00FB71B4"/>
    <w:rsid w:val="00FC021D"/>
    <w:rsid w:val="00FC39D6"/>
    <w:rsid w:val="00FF0FC5"/>
    <w:rsid w:val="00FF1008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2409"/>
    <w:rPr>
      <w:sz w:val="28"/>
      <w:szCs w:val="28"/>
      <w:lang w:val="en-AU"/>
    </w:rPr>
  </w:style>
  <w:style w:type="paragraph" w:styleId="10">
    <w:name w:val="heading 1"/>
    <w:basedOn w:val="a0"/>
    <w:next w:val="a0"/>
    <w:qFormat/>
    <w:rsid w:val="005B5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00A31"/>
    <w:pPr>
      <w:keepNext/>
      <w:jc w:val="center"/>
      <w:outlineLvl w:val="1"/>
    </w:pPr>
    <w:rPr>
      <w:b/>
      <w:bCs/>
      <w:szCs w:val="24"/>
      <w:lang w:val="ru-RU"/>
    </w:rPr>
  </w:style>
  <w:style w:type="paragraph" w:styleId="3">
    <w:name w:val="heading 3"/>
    <w:basedOn w:val="a0"/>
    <w:next w:val="a0"/>
    <w:qFormat/>
    <w:rsid w:val="00EC4886"/>
    <w:pPr>
      <w:keepNext/>
      <w:ind w:firstLine="709"/>
      <w:jc w:val="both"/>
      <w:outlineLvl w:val="2"/>
    </w:pPr>
    <w:rPr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0"/>
    <w:rsid w:val="00452409"/>
    <w:pPr>
      <w:tabs>
        <w:tab w:val="left" w:pos="3915"/>
        <w:tab w:val="right" w:pos="9355"/>
      </w:tabs>
      <w:jc w:val="right"/>
    </w:pPr>
    <w:rPr>
      <w:szCs w:val="24"/>
      <w:lang w:val="ru-RU"/>
    </w:rPr>
  </w:style>
  <w:style w:type="paragraph" w:styleId="a4">
    <w:name w:val="footer"/>
    <w:basedOn w:val="a0"/>
    <w:rsid w:val="00452409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452409"/>
  </w:style>
  <w:style w:type="paragraph" w:styleId="a6">
    <w:name w:val="Body Text"/>
    <w:basedOn w:val="a0"/>
    <w:rsid w:val="00452409"/>
    <w:pPr>
      <w:jc w:val="both"/>
    </w:pPr>
    <w:rPr>
      <w:szCs w:val="24"/>
      <w:lang w:val="ru-RU"/>
    </w:rPr>
  </w:style>
  <w:style w:type="paragraph" w:styleId="30">
    <w:name w:val="Body Text 3"/>
    <w:basedOn w:val="a0"/>
    <w:rsid w:val="00452409"/>
    <w:pPr>
      <w:spacing w:line="312" w:lineRule="auto"/>
      <w:jc w:val="both"/>
    </w:pPr>
    <w:rPr>
      <w:color w:val="000000"/>
      <w:spacing w:val="2"/>
      <w:lang w:val="ru-RU"/>
    </w:rPr>
  </w:style>
  <w:style w:type="paragraph" w:styleId="a7">
    <w:name w:val="Title"/>
    <w:basedOn w:val="a0"/>
    <w:qFormat/>
    <w:rsid w:val="00CC767E"/>
    <w:pPr>
      <w:jc w:val="center"/>
    </w:pPr>
    <w:rPr>
      <w:b/>
      <w:bCs/>
      <w:szCs w:val="24"/>
      <w:lang w:val="ru-RU"/>
    </w:rPr>
  </w:style>
  <w:style w:type="paragraph" w:customStyle="1" w:styleId="ConsNormal">
    <w:name w:val="ConsNormal"/>
    <w:rsid w:val="00700A31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700A31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a8">
    <w:name w:val="любимый"/>
    <w:basedOn w:val="a0"/>
    <w:rsid w:val="00D53B7D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  <w:lang w:val="ru-RU"/>
    </w:rPr>
  </w:style>
  <w:style w:type="paragraph" w:customStyle="1" w:styleId="ConsNonformat">
    <w:name w:val="ConsNonformat"/>
    <w:rsid w:val="008926E8"/>
    <w:pPr>
      <w:widowControl w:val="0"/>
      <w:ind w:right="19772"/>
    </w:pPr>
    <w:rPr>
      <w:rFonts w:ascii="Courier New" w:hAnsi="Courier New"/>
      <w:snapToGrid w:val="0"/>
    </w:rPr>
  </w:style>
  <w:style w:type="paragraph" w:styleId="a9">
    <w:name w:val="Body Text Indent"/>
    <w:basedOn w:val="a0"/>
    <w:rsid w:val="005B59BA"/>
    <w:pPr>
      <w:spacing w:after="120"/>
      <w:ind w:left="283"/>
    </w:pPr>
  </w:style>
  <w:style w:type="paragraph" w:customStyle="1" w:styleId="ConsPlusCell">
    <w:name w:val="ConsPlusCell"/>
    <w:rsid w:val="00C2509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Ñòèëü1"/>
    <w:basedOn w:val="a0"/>
    <w:rsid w:val="000D77D1"/>
    <w:pPr>
      <w:spacing w:line="288" w:lineRule="auto"/>
    </w:pPr>
    <w:rPr>
      <w:szCs w:val="20"/>
      <w:lang w:val="ru-RU"/>
    </w:rPr>
  </w:style>
  <w:style w:type="paragraph" w:styleId="aa">
    <w:name w:val="header"/>
    <w:basedOn w:val="a0"/>
    <w:rsid w:val="00EC4886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21">
    <w:name w:val="Body Text Indent 2"/>
    <w:basedOn w:val="a0"/>
    <w:rsid w:val="00EC4886"/>
    <w:pPr>
      <w:spacing w:after="120" w:line="480" w:lineRule="auto"/>
      <w:ind w:left="283"/>
    </w:pPr>
  </w:style>
  <w:style w:type="paragraph" w:styleId="31">
    <w:name w:val="Body Text Indent 3"/>
    <w:basedOn w:val="a0"/>
    <w:rsid w:val="00EC4886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0"/>
    <w:rsid w:val="00EC4886"/>
    <w:pPr>
      <w:spacing w:before="60"/>
      <w:jc w:val="both"/>
    </w:pPr>
    <w:rPr>
      <w:sz w:val="24"/>
      <w:szCs w:val="20"/>
      <w:lang w:val="ru-RU"/>
    </w:rPr>
  </w:style>
  <w:style w:type="paragraph" w:styleId="ac">
    <w:name w:val="Balloon Text"/>
    <w:basedOn w:val="a0"/>
    <w:semiHidden/>
    <w:rsid w:val="00EC4886"/>
    <w:rPr>
      <w:rFonts w:ascii="Tahoma" w:hAnsi="Tahoma" w:cs="Tahoma"/>
      <w:sz w:val="16"/>
      <w:szCs w:val="16"/>
    </w:rPr>
  </w:style>
  <w:style w:type="paragraph" w:customStyle="1" w:styleId="ad">
    <w:name w:val="любимый Знак Знак"/>
    <w:basedOn w:val="a0"/>
    <w:rsid w:val="00EC4886"/>
    <w:pPr>
      <w:tabs>
        <w:tab w:val="num" w:pos="360"/>
      </w:tabs>
      <w:autoSpaceDE w:val="0"/>
      <w:autoSpaceDN w:val="0"/>
      <w:jc w:val="both"/>
    </w:pPr>
    <w:rPr>
      <w:sz w:val="24"/>
      <w:lang w:val="ru-RU"/>
    </w:rPr>
  </w:style>
  <w:style w:type="paragraph" w:customStyle="1" w:styleId="a">
    <w:name w:val="любимый Знак"/>
    <w:basedOn w:val="a0"/>
    <w:rsid w:val="00EC4886"/>
    <w:pPr>
      <w:numPr>
        <w:numId w:val="2"/>
      </w:numPr>
      <w:autoSpaceDE w:val="0"/>
      <w:autoSpaceDN w:val="0"/>
      <w:jc w:val="both"/>
    </w:pPr>
    <w:rPr>
      <w:sz w:val="24"/>
      <w:lang w:val="ru-RU"/>
    </w:rPr>
  </w:style>
  <w:style w:type="paragraph" w:customStyle="1" w:styleId="ConsTitle">
    <w:name w:val="ConsTitle"/>
    <w:rsid w:val="00EC48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e">
    <w:name w:val="Таблицы (моноширинный)"/>
    <w:basedOn w:val="a0"/>
    <w:next w:val="a0"/>
    <w:rsid w:val="00EC488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customStyle="1" w:styleId="af">
    <w:name w:val="Заголовок статьи"/>
    <w:basedOn w:val="a0"/>
    <w:next w:val="a0"/>
    <w:rsid w:val="00EC488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af0">
    <w:name w:val="Комментарий"/>
    <w:basedOn w:val="a0"/>
    <w:next w:val="a0"/>
    <w:rsid w:val="00EC488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  <w:lang w:val="ru-RU"/>
    </w:rPr>
  </w:style>
  <w:style w:type="character" w:styleId="af1">
    <w:name w:val="footnote reference"/>
    <w:semiHidden/>
    <w:rsid w:val="00EC4886"/>
    <w:rPr>
      <w:vertAlign w:val="superscript"/>
    </w:rPr>
  </w:style>
  <w:style w:type="character" w:customStyle="1" w:styleId="af2">
    <w:name w:val="Не вступил в силу"/>
    <w:rsid w:val="00EC4886"/>
    <w:rPr>
      <w:strike/>
      <w:color w:val="008080"/>
    </w:rPr>
  </w:style>
  <w:style w:type="character" w:customStyle="1" w:styleId="af3">
    <w:name w:val="Гипертекстовая ссылка"/>
    <w:rsid w:val="00EC4886"/>
    <w:rPr>
      <w:color w:val="008000"/>
      <w:u w:val="single"/>
    </w:rPr>
  </w:style>
  <w:style w:type="character" w:customStyle="1" w:styleId="af4">
    <w:name w:val="Цветовое выделение"/>
    <w:rsid w:val="00EC4886"/>
    <w:rPr>
      <w:b/>
      <w:bCs/>
      <w:color w:val="000080"/>
    </w:rPr>
  </w:style>
  <w:style w:type="character" w:styleId="af5">
    <w:name w:val="Hyperlink"/>
    <w:rsid w:val="00EC4886"/>
    <w:rPr>
      <w:color w:val="0000FF"/>
      <w:u w:val="single"/>
    </w:rPr>
  </w:style>
  <w:style w:type="character" w:styleId="af6">
    <w:name w:val="FollowedHyperlink"/>
    <w:rsid w:val="00EC4886"/>
    <w:rPr>
      <w:color w:val="0000FF"/>
      <w:u w:val="single"/>
    </w:rPr>
  </w:style>
  <w:style w:type="numbering" w:customStyle="1" w:styleId="1">
    <w:name w:val="Импортированный стиль 1"/>
    <w:rsid w:val="0006551A"/>
    <w:pPr>
      <w:numPr>
        <w:numId w:val="32"/>
      </w:numPr>
    </w:pPr>
  </w:style>
  <w:style w:type="paragraph" w:styleId="af7">
    <w:name w:val="List Paragraph"/>
    <w:basedOn w:val="a0"/>
    <w:uiPriority w:val="34"/>
    <w:qFormat/>
    <w:rsid w:val="00124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2409"/>
    <w:rPr>
      <w:sz w:val="28"/>
      <w:szCs w:val="28"/>
      <w:lang w:val="en-AU"/>
    </w:rPr>
  </w:style>
  <w:style w:type="paragraph" w:styleId="10">
    <w:name w:val="heading 1"/>
    <w:basedOn w:val="a0"/>
    <w:next w:val="a0"/>
    <w:qFormat/>
    <w:rsid w:val="005B59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700A31"/>
    <w:pPr>
      <w:keepNext/>
      <w:jc w:val="center"/>
      <w:outlineLvl w:val="1"/>
    </w:pPr>
    <w:rPr>
      <w:b/>
      <w:bCs/>
      <w:szCs w:val="24"/>
      <w:lang w:val="ru-RU"/>
    </w:rPr>
  </w:style>
  <w:style w:type="paragraph" w:styleId="3">
    <w:name w:val="heading 3"/>
    <w:basedOn w:val="a0"/>
    <w:next w:val="a0"/>
    <w:qFormat/>
    <w:rsid w:val="00EC4886"/>
    <w:pPr>
      <w:keepNext/>
      <w:ind w:firstLine="709"/>
      <w:jc w:val="both"/>
      <w:outlineLvl w:val="2"/>
    </w:pPr>
    <w:rPr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0"/>
    <w:rsid w:val="00452409"/>
    <w:pPr>
      <w:tabs>
        <w:tab w:val="left" w:pos="3915"/>
        <w:tab w:val="right" w:pos="9355"/>
      </w:tabs>
      <w:jc w:val="right"/>
    </w:pPr>
    <w:rPr>
      <w:szCs w:val="24"/>
      <w:lang w:val="ru-RU"/>
    </w:rPr>
  </w:style>
  <w:style w:type="paragraph" w:styleId="a4">
    <w:name w:val="footer"/>
    <w:basedOn w:val="a0"/>
    <w:rsid w:val="00452409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452409"/>
  </w:style>
  <w:style w:type="paragraph" w:styleId="a6">
    <w:name w:val="Body Text"/>
    <w:basedOn w:val="a0"/>
    <w:rsid w:val="00452409"/>
    <w:pPr>
      <w:jc w:val="both"/>
    </w:pPr>
    <w:rPr>
      <w:szCs w:val="24"/>
      <w:lang w:val="ru-RU"/>
    </w:rPr>
  </w:style>
  <w:style w:type="paragraph" w:styleId="30">
    <w:name w:val="Body Text 3"/>
    <w:basedOn w:val="a0"/>
    <w:rsid w:val="00452409"/>
    <w:pPr>
      <w:spacing w:line="312" w:lineRule="auto"/>
      <w:jc w:val="both"/>
    </w:pPr>
    <w:rPr>
      <w:color w:val="000000"/>
      <w:spacing w:val="2"/>
      <w:lang w:val="ru-RU"/>
    </w:rPr>
  </w:style>
  <w:style w:type="paragraph" w:styleId="a7">
    <w:name w:val="Title"/>
    <w:basedOn w:val="a0"/>
    <w:qFormat/>
    <w:rsid w:val="00CC767E"/>
    <w:pPr>
      <w:jc w:val="center"/>
    </w:pPr>
    <w:rPr>
      <w:b/>
      <w:bCs/>
      <w:szCs w:val="24"/>
      <w:lang w:val="ru-RU"/>
    </w:rPr>
  </w:style>
  <w:style w:type="paragraph" w:customStyle="1" w:styleId="ConsNormal">
    <w:name w:val="ConsNormal"/>
    <w:rsid w:val="00700A31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700A31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a8">
    <w:name w:val="любимый"/>
    <w:basedOn w:val="a0"/>
    <w:rsid w:val="00D53B7D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  <w:lang w:val="ru-RU"/>
    </w:rPr>
  </w:style>
  <w:style w:type="paragraph" w:customStyle="1" w:styleId="ConsNonformat">
    <w:name w:val="ConsNonformat"/>
    <w:rsid w:val="008926E8"/>
    <w:pPr>
      <w:widowControl w:val="0"/>
      <w:ind w:right="19772"/>
    </w:pPr>
    <w:rPr>
      <w:rFonts w:ascii="Courier New" w:hAnsi="Courier New"/>
      <w:snapToGrid w:val="0"/>
    </w:rPr>
  </w:style>
  <w:style w:type="paragraph" w:styleId="a9">
    <w:name w:val="Body Text Indent"/>
    <w:basedOn w:val="a0"/>
    <w:rsid w:val="005B59BA"/>
    <w:pPr>
      <w:spacing w:after="120"/>
      <w:ind w:left="283"/>
    </w:pPr>
  </w:style>
  <w:style w:type="paragraph" w:customStyle="1" w:styleId="ConsPlusCell">
    <w:name w:val="ConsPlusCell"/>
    <w:rsid w:val="00C2509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Ñòèëü1"/>
    <w:basedOn w:val="a0"/>
    <w:rsid w:val="000D77D1"/>
    <w:pPr>
      <w:spacing w:line="288" w:lineRule="auto"/>
    </w:pPr>
    <w:rPr>
      <w:szCs w:val="20"/>
      <w:lang w:val="ru-RU"/>
    </w:rPr>
  </w:style>
  <w:style w:type="paragraph" w:styleId="aa">
    <w:name w:val="header"/>
    <w:basedOn w:val="a0"/>
    <w:rsid w:val="00EC4886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21">
    <w:name w:val="Body Text Indent 2"/>
    <w:basedOn w:val="a0"/>
    <w:rsid w:val="00EC4886"/>
    <w:pPr>
      <w:spacing w:after="120" w:line="480" w:lineRule="auto"/>
      <w:ind w:left="283"/>
    </w:pPr>
  </w:style>
  <w:style w:type="paragraph" w:styleId="31">
    <w:name w:val="Body Text Indent 3"/>
    <w:basedOn w:val="a0"/>
    <w:rsid w:val="00EC4886"/>
    <w:pPr>
      <w:spacing w:after="120"/>
      <w:ind w:left="283"/>
    </w:pPr>
    <w:rPr>
      <w:sz w:val="16"/>
      <w:szCs w:val="16"/>
    </w:rPr>
  </w:style>
  <w:style w:type="paragraph" w:styleId="ab">
    <w:name w:val="Plain Text"/>
    <w:basedOn w:val="a0"/>
    <w:rsid w:val="00EC4886"/>
    <w:pPr>
      <w:spacing w:before="60"/>
      <w:jc w:val="both"/>
    </w:pPr>
    <w:rPr>
      <w:sz w:val="24"/>
      <w:szCs w:val="20"/>
      <w:lang w:val="ru-RU"/>
    </w:rPr>
  </w:style>
  <w:style w:type="paragraph" w:styleId="ac">
    <w:name w:val="Balloon Text"/>
    <w:basedOn w:val="a0"/>
    <w:semiHidden/>
    <w:rsid w:val="00EC4886"/>
    <w:rPr>
      <w:rFonts w:ascii="Tahoma" w:hAnsi="Tahoma" w:cs="Tahoma"/>
      <w:sz w:val="16"/>
      <w:szCs w:val="16"/>
    </w:rPr>
  </w:style>
  <w:style w:type="paragraph" w:customStyle="1" w:styleId="ad">
    <w:name w:val="любимый Знак Знак"/>
    <w:basedOn w:val="a0"/>
    <w:rsid w:val="00EC4886"/>
    <w:pPr>
      <w:tabs>
        <w:tab w:val="num" w:pos="360"/>
      </w:tabs>
      <w:autoSpaceDE w:val="0"/>
      <w:autoSpaceDN w:val="0"/>
      <w:jc w:val="both"/>
    </w:pPr>
    <w:rPr>
      <w:sz w:val="24"/>
      <w:lang w:val="ru-RU"/>
    </w:rPr>
  </w:style>
  <w:style w:type="paragraph" w:customStyle="1" w:styleId="a">
    <w:name w:val="любимый Знак"/>
    <w:basedOn w:val="a0"/>
    <w:rsid w:val="00EC4886"/>
    <w:pPr>
      <w:numPr>
        <w:numId w:val="2"/>
      </w:numPr>
      <w:autoSpaceDE w:val="0"/>
      <w:autoSpaceDN w:val="0"/>
      <w:jc w:val="both"/>
    </w:pPr>
    <w:rPr>
      <w:sz w:val="24"/>
      <w:lang w:val="ru-RU"/>
    </w:rPr>
  </w:style>
  <w:style w:type="paragraph" w:customStyle="1" w:styleId="ConsTitle">
    <w:name w:val="ConsTitle"/>
    <w:rsid w:val="00EC48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e">
    <w:name w:val="Таблицы (моноширинный)"/>
    <w:basedOn w:val="a0"/>
    <w:next w:val="a0"/>
    <w:rsid w:val="00EC488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customStyle="1" w:styleId="af">
    <w:name w:val="Заголовок статьи"/>
    <w:basedOn w:val="a0"/>
    <w:next w:val="a0"/>
    <w:rsid w:val="00EC488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  <w:lang w:val="ru-RU"/>
    </w:rPr>
  </w:style>
  <w:style w:type="paragraph" w:customStyle="1" w:styleId="af0">
    <w:name w:val="Комментарий"/>
    <w:basedOn w:val="a0"/>
    <w:next w:val="a0"/>
    <w:rsid w:val="00EC488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  <w:lang w:val="ru-RU"/>
    </w:rPr>
  </w:style>
  <w:style w:type="character" w:styleId="af1">
    <w:name w:val="footnote reference"/>
    <w:semiHidden/>
    <w:rsid w:val="00EC4886"/>
    <w:rPr>
      <w:vertAlign w:val="superscript"/>
    </w:rPr>
  </w:style>
  <w:style w:type="character" w:customStyle="1" w:styleId="af2">
    <w:name w:val="Не вступил в силу"/>
    <w:rsid w:val="00EC4886"/>
    <w:rPr>
      <w:strike/>
      <w:color w:val="008080"/>
    </w:rPr>
  </w:style>
  <w:style w:type="character" w:customStyle="1" w:styleId="af3">
    <w:name w:val="Гипертекстовая ссылка"/>
    <w:rsid w:val="00EC4886"/>
    <w:rPr>
      <w:color w:val="008000"/>
      <w:u w:val="single"/>
    </w:rPr>
  </w:style>
  <w:style w:type="character" w:customStyle="1" w:styleId="af4">
    <w:name w:val="Цветовое выделение"/>
    <w:rsid w:val="00EC4886"/>
    <w:rPr>
      <w:b/>
      <w:bCs/>
      <w:color w:val="000080"/>
    </w:rPr>
  </w:style>
  <w:style w:type="character" w:styleId="af5">
    <w:name w:val="Hyperlink"/>
    <w:rsid w:val="00EC4886"/>
    <w:rPr>
      <w:color w:val="0000FF"/>
      <w:u w:val="single"/>
    </w:rPr>
  </w:style>
  <w:style w:type="character" w:styleId="af6">
    <w:name w:val="FollowedHyperlink"/>
    <w:rsid w:val="00EC4886"/>
    <w:rPr>
      <w:color w:val="0000FF"/>
      <w:u w:val="single"/>
    </w:rPr>
  </w:style>
  <w:style w:type="numbering" w:customStyle="1" w:styleId="1">
    <w:name w:val="Импортированный стиль 1"/>
    <w:rsid w:val="0006551A"/>
    <w:pPr>
      <w:numPr>
        <w:numId w:val="32"/>
      </w:numPr>
    </w:pPr>
  </w:style>
  <w:style w:type="paragraph" w:styleId="af7">
    <w:name w:val="List Paragraph"/>
    <w:basedOn w:val="a0"/>
    <w:uiPriority w:val="34"/>
    <w:qFormat/>
    <w:rsid w:val="0012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BA6EBED119C9BD9BF04088DFA96DBBCA56941E08BA40BFBFBA9F0760604B03F6D5AE41F4i4j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D7014BACEE5AE71FEE6F4A0CAB8E3AB3341CAFC72AAEB26539208ECBE7BF3A9E6813C9D9010C29v2D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BD88-85D1-434F-9A7C-E3664BFC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4406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29468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user</dc:creator>
  <cp:lastModifiedBy>Пользователь</cp:lastModifiedBy>
  <cp:revision>2</cp:revision>
  <cp:lastPrinted>2018-06-21T12:04:00Z</cp:lastPrinted>
  <dcterms:created xsi:type="dcterms:W3CDTF">2020-07-07T08:59:00Z</dcterms:created>
  <dcterms:modified xsi:type="dcterms:W3CDTF">2020-07-07T08:59:00Z</dcterms:modified>
</cp:coreProperties>
</file>